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DA9A77" w14:textId="77777777" w:rsidR="00914E9D" w:rsidRDefault="00914E9D" w:rsidP="0025778B">
      <w:pPr>
        <w:jc w:val="center"/>
        <w:rPr>
          <w:rFonts w:ascii="Tahoma" w:hAnsi="Tahoma" w:cs="Tahoma"/>
          <w:b/>
          <w:color w:val="365F91"/>
        </w:rPr>
      </w:pPr>
    </w:p>
    <w:p w14:paraId="59648E90" w14:textId="77777777" w:rsidR="0092088C" w:rsidRDefault="0092088C" w:rsidP="0025778B">
      <w:pPr>
        <w:jc w:val="center"/>
        <w:rPr>
          <w:rFonts w:ascii="Tahoma" w:hAnsi="Tahoma" w:cs="Tahoma"/>
          <w:b/>
          <w:color w:val="365F91"/>
        </w:rPr>
      </w:pPr>
    </w:p>
    <w:p w14:paraId="01BE0129" w14:textId="77777777" w:rsidR="0092088C" w:rsidRDefault="0092088C" w:rsidP="0025778B">
      <w:pPr>
        <w:jc w:val="center"/>
        <w:rPr>
          <w:rFonts w:ascii="Tahoma" w:hAnsi="Tahoma" w:cs="Tahoma"/>
          <w:b/>
          <w:color w:val="365F91"/>
        </w:rPr>
      </w:pPr>
    </w:p>
    <w:p w14:paraId="713F2303" w14:textId="77777777" w:rsidR="0092088C" w:rsidRDefault="0092088C" w:rsidP="0025778B">
      <w:pPr>
        <w:jc w:val="center"/>
        <w:rPr>
          <w:rFonts w:ascii="Tahoma" w:hAnsi="Tahoma" w:cs="Tahoma"/>
          <w:b/>
          <w:color w:val="365F91"/>
        </w:rPr>
      </w:pPr>
    </w:p>
    <w:p w14:paraId="1E2F0EE0" w14:textId="77777777" w:rsidR="0092088C" w:rsidRDefault="0092088C" w:rsidP="0025778B">
      <w:pPr>
        <w:jc w:val="center"/>
        <w:rPr>
          <w:rFonts w:ascii="Tahoma" w:hAnsi="Tahoma" w:cs="Tahoma"/>
          <w:b/>
          <w:color w:val="365F91"/>
        </w:rPr>
      </w:pPr>
    </w:p>
    <w:p w14:paraId="0E5A5742" w14:textId="77777777" w:rsidR="0092088C" w:rsidRDefault="0092088C" w:rsidP="0025778B">
      <w:pPr>
        <w:jc w:val="center"/>
        <w:rPr>
          <w:rFonts w:ascii="Tahoma" w:hAnsi="Tahoma" w:cs="Tahoma"/>
          <w:b/>
          <w:color w:val="365F91"/>
        </w:rPr>
      </w:pPr>
    </w:p>
    <w:p w14:paraId="3AD23513" w14:textId="77777777" w:rsidR="00914E9D" w:rsidRDefault="00914E9D" w:rsidP="0025778B">
      <w:pPr>
        <w:jc w:val="center"/>
        <w:rPr>
          <w:rFonts w:ascii="Tahoma" w:hAnsi="Tahoma" w:cs="Tahoma"/>
          <w:b/>
          <w:color w:val="365F91"/>
        </w:rPr>
      </w:pPr>
    </w:p>
    <w:p w14:paraId="2D4AF94A" w14:textId="77777777" w:rsidR="0092088C" w:rsidRDefault="0092088C" w:rsidP="0025778B">
      <w:pPr>
        <w:jc w:val="center"/>
        <w:rPr>
          <w:rFonts w:ascii="Tahoma" w:hAnsi="Tahoma" w:cs="Tahoma"/>
          <w:b/>
          <w:color w:val="365F91"/>
        </w:rPr>
      </w:pPr>
    </w:p>
    <w:p w14:paraId="304A4820" w14:textId="77777777" w:rsidR="0092088C" w:rsidRDefault="0092088C" w:rsidP="0025778B">
      <w:pPr>
        <w:jc w:val="center"/>
        <w:rPr>
          <w:rFonts w:ascii="Tahoma" w:hAnsi="Tahoma" w:cs="Tahoma"/>
          <w:b/>
          <w:color w:val="365F91"/>
        </w:rPr>
      </w:pPr>
    </w:p>
    <w:p w14:paraId="2CBDCEF7" w14:textId="77777777" w:rsidR="0092088C" w:rsidRDefault="0092088C" w:rsidP="0025778B">
      <w:pPr>
        <w:jc w:val="center"/>
        <w:rPr>
          <w:rFonts w:ascii="Tahoma" w:hAnsi="Tahoma" w:cs="Tahoma"/>
          <w:b/>
          <w:color w:val="365F91"/>
        </w:rPr>
      </w:pPr>
    </w:p>
    <w:p w14:paraId="08B99D52" w14:textId="77777777" w:rsidR="0092088C" w:rsidRDefault="0092088C" w:rsidP="0025778B">
      <w:pPr>
        <w:jc w:val="center"/>
        <w:rPr>
          <w:rFonts w:ascii="Tahoma" w:hAnsi="Tahoma" w:cs="Tahoma"/>
          <w:b/>
          <w:color w:val="365F91"/>
        </w:rPr>
      </w:pPr>
    </w:p>
    <w:p w14:paraId="53D5001F" w14:textId="77777777" w:rsidR="00914E9D" w:rsidRDefault="00914E9D" w:rsidP="0025778B">
      <w:pPr>
        <w:jc w:val="center"/>
        <w:rPr>
          <w:rFonts w:ascii="Tahoma" w:hAnsi="Tahoma" w:cs="Tahoma"/>
          <w:b/>
          <w:color w:val="365F91"/>
        </w:rPr>
      </w:pPr>
    </w:p>
    <w:p w14:paraId="2D727AFB"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14:paraId="1BE4C13C" w14:textId="77777777" w:rsidR="0092088C" w:rsidRPr="00D91BA2" w:rsidRDefault="0092088C" w:rsidP="0092088C">
      <w:pPr>
        <w:jc w:val="center"/>
        <w:rPr>
          <w:rFonts w:ascii="Tahoma" w:hAnsi="Tahoma" w:cs="Tahoma"/>
          <w:b/>
          <w:color w:val="004990"/>
          <w:sz w:val="32"/>
          <w:szCs w:val="32"/>
        </w:rPr>
      </w:pPr>
      <w:r w:rsidRPr="00D91BA2">
        <w:rPr>
          <w:rFonts w:ascii="Tahoma" w:hAnsi="Tahoma" w:cs="Tahoma"/>
          <w:b/>
          <w:color w:val="004990"/>
          <w:sz w:val="32"/>
          <w:szCs w:val="32"/>
        </w:rPr>
        <w:t>ENTEL S.A.</w:t>
      </w:r>
    </w:p>
    <w:p w14:paraId="31D5CA4D" w14:textId="77777777" w:rsidR="0092088C" w:rsidRPr="00984C8B" w:rsidRDefault="0092088C" w:rsidP="0092088C">
      <w:pPr>
        <w:jc w:val="center"/>
        <w:rPr>
          <w:rFonts w:ascii="Tahoma" w:hAnsi="Tahoma" w:cs="Tahoma"/>
          <w:b/>
          <w:color w:val="004990"/>
        </w:rPr>
      </w:pPr>
    </w:p>
    <w:p w14:paraId="71BECBF4" w14:textId="77777777" w:rsidR="0092088C" w:rsidRPr="00984C8B" w:rsidRDefault="0092088C" w:rsidP="0092088C">
      <w:pPr>
        <w:jc w:val="center"/>
        <w:rPr>
          <w:rFonts w:ascii="Tahoma" w:hAnsi="Tahoma" w:cs="Tahoma"/>
          <w:b/>
          <w:color w:val="004990"/>
        </w:rPr>
      </w:pPr>
    </w:p>
    <w:p w14:paraId="3FA343A1" w14:textId="77777777" w:rsidR="0092088C" w:rsidRPr="00984C8B" w:rsidRDefault="0092088C" w:rsidP="0092088C">
      <w:pPr>
        <w:jc w:val="center"/>
        <w:rPr>
          <w:rFonts w:ascii="Tahoma" w:hAnsi="Tahoma" w:cs="Tahoma"/>
          <w:snapToGrid w:val="0"/>
          <w:color w:val="004990"/>
        </w:rPr>
      </w:pPr>
    </w:p>
    <w:p w14:paraId="75665838" w14:textId="77777777" w:rsidR="0092088C" w:rsidRPr="00984C8B" w:rsidRDefault="0092088C" w:rsidP="0092088C">
      <w:pPr>
        <w:jc w:val="center"/>
        <w:rPr>
          <w:rFonts w:ascii="Tahoma" w:hAnsi="Tahoma" w:cs="Tahoma"/>
          <w:snapToGrid w:val="0"/>
          <w:color w:val="004990"/>
        </w:rPr>
      </w:pPr>
    </w:p>
    <w:p w14:paraId="72534949" w14:textId="77777777"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9264" behindDoc="0" locked="0" layoutInCell="1" allowOverlap="1" wp14:anchorId="15FD25B8" wp14:editId="2B9CB06D">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02F79EC" w14:textId="77777777" w:rsidR="0092088C" w:rsidRPr="00984C8B" w:rsidRDefault="0092088C" w:rsidP="0092088C">
      <w:pPr>
        <w:jc w:val="center"/>
        <w:rPr>
          <w:rFonts w:ascii="Tahoma" w:hAnsi="Tahoma" w:cs="Tahoma"/>
          <w:snapToGrid w:val="0"/>
          <w:color w:val="004990"/>
        </w:rPr>
      </w:pPr>
    </w:p>
    <w:p w14:paraId="386504B6" w14:textId="77777777" w:rsidR="0092088C" w:rsidRPr="00984C8B" w:rsidRDefault="0092088C" w:rsidP="0092088C">
      <w:pPr>
        <w:jc w:val="center"/>
        <w:rPr>
          <w:rFonts w:ascii="Tahoma" w:hAnsi="Tahoma" w:cs="Tahoma"/>
          <w:snapToGrid w:val="0"/>
          <w:color w:val="004990"/>
        </w:rPr>
      </w:pPr>
    </w:p>
    <w:p w14:paraId="167299E1" w14:textId="77777777" w:rsidR="0092088C" w:rsidRPr="00984C8B" w:rsidRDefault="0092088C" w:rsidP="0092088C">
      <w:pPr>
        <w:jc w:val="center"/>
        <w:rPr>
          <w:rFonts w:ascii="Tahoma" w:hAnsi="Tahoma" w:cs="Tahoma"/>
          <w:snapToGrid w:val="0"/>
          <w:color w:val="004990"/>
        </w:rPr>
      </w:pPr>
    </w:p>
    <w:p w14:paraId="458613D8" w14:textId="77777777" w:rsidR="0092088C" w:rsidRPr="00984C8B" w:rsidRDefault="0092088C" w:rsidP="0092088C">
      <w:pPr>
        <w:jc w:val="center"/>
        <w:rPr>
          <w:rFonts w:ascii="Tahoma" w:hAnsi="Tahoma" w:cs="Tahoma"/>
          <w:snapToGrid w:val="0"/>
          <w:color w:val="004990"/>
        </w:rPr>
      </w:pPr>
    </w:p>
    <w:p w14:paraId="43B42DC5" w14:textId="77777777" w:rsidR="0092088C" w:rsidRPr="00984C8B" w:rsidRDefault="0092088C" w:rsidP="0092088C">
      <w:pPr>
        <w:jc w:val="center"/>
        <w:rPr>
          <w:rFonts w:ascii="Tahoma" w:hAnsi="Tahoma" w:cs="Tahoma"/>
          <w:snapToGrid w:val="0"/>
          <w:color w:val="004990"/>
        </w:rPr>
      </w:pPr>
    </w:p>
    <w:p w14:paraId="724CB269" w14:textId="77777777" w:rsidR="0092088C" w:rsidRPr="00984C8B" w:rsidRDefault="0092088C" w:rsidP="0092088C">
      <w:pPr>
        <w:jc w:val="center"/>
        <w:rPr>
          <w:rFonts w:ascii="Tahoma" w:hAnsi="Tahoma" w:cs="Tahoma"/>
          <w:snapToGrid w:val="0"/>
          <w:color w:val="004990"/>
        </w:rPr>
      </w:pPr>
    </w:p>
    <w:p w14:paraId="036549CE" w14:textId="77777777" w:rsidR="0092088C" w:rsidRPr="00984C8B" w:rsidRDefault="0092088C" w:rsidP="0092088C">
      <w:pPr>
        <w:jc w:val="center"/>
        <w:rPr>
          <w:rFonts w:ascii="Tahoma" w:hAnsi="Tahoma" w:cs="Tahoma"/>
          <w:snapToGrid w:val="0"/>
          <w:color w:val="004990"/>
        </w:rPr>
      </w:pPr>
    </w:p>
    <w:p w14:paraId="5FCD076D" w14:textId="77777777" w:rsidR="0092088C" w:rsidRPr="00984C8B" w:rsidRDefault="0092088C" w:rsidP="0092088C">
      <w:pPr>
        <w:jc w:val="center"/>
        <w:rPr>
          <w:rFonts w:ascii="Tahoma" w:hAnsi="Tahoma" w:cs="Tahoma"/>
          <w:snapToGrid w:val="0"/>
          <w:color w:val="004990"/>
        </w:rPr>
      </w:pPr>
    </w:p>
    <w:p w14:paraId="57A2C526" w14:textId="77777777" w:rsidR="0092088C" w:rsidRPr="00984C8B" w:rsidRDefault="0092088C" w:rsidP="0092088C">
      <w:pPr>
        <w:jc w:val="center"/>
        <w:rPr>
          <w:rFonts w:ascii="Tahoma" w:hAnsi="Tahoma" w:cs="Tahoma"/>
          <w:snapToGrid w:val="0"/>
          <w:color w:val="004990"/>
        </w:rPr>
      </w:pPr>
    </w:p>
    <w:p w14:paraId="1A7239DE" w14:textId="77777777" w:rsidR="0092088C" w:rsidRPr="00984C8B" w:rsidRDefault="0092088C" w:rsidP="0092088C">
      <w:pPr>
        <w:jc w:val="center"/>
        <w:rPr>
          <w:rFonts w:ascii="Tahoma" w:hAnsi="Tahoma" w:cs="Tahoma"/>
          <w:snapToGrid w:val="0"/>
          <w:color w:val="004990"/>
        </w:rPr>
      </w:pPr>
    </w:p>
    <w:p w14:paraId="2B22C52E" w14:textId="77777777" w:rsidR="0092088C" w:rsidRPr="00984C8B" w:rsidRDefault="0092088C" w:rsidP="0092088C">
      <w:pPr>
        <w:jc w:val="center"/>
        <w:rPr>
          <w:rFonts w:ascii="Tahoma" w:hAnsi="Tahoma" w:cs="Tahoma"/>
          <w:snapToGrid w:val="0"/>
          <w:color w:val="004990"/>
        </w:rPr>
      </w:pPr>
    </w:p>
    <w:p w14:paraId="6FF32CC8" w14:textId="77777777" w:rsidR="0092088C" w:rsidRPr="00984C8B" w:rsidRDefault="0092088C" w:rsidP="0092088C">
      <w:pPr>
        <w:jc w:val="center"/>
        <w:rPr>
          <w:rFonts w:ascii="Tahoma" w:hAnsi="Tahoma" w:cs="Tahoma"/>
          <w:snapToGrid w:val="0"/>
          <w:color w:val="004990"/>
        </w:rPr>
      </w:pPr>
    </w:p>
    <w:p w14:paraId="5F09E1E6" w14:textId="77777777" w:rsidR="0092088C" w:rsidRPr="00984C8B" w:rsidRDefault="0092088C" w:rsidP="0092088C">
      <w:pPr>
        <w:jc w:val="center"/>
        <w:rPr>
          <w:rFonts w:ascii="Tahoma" w:hAnsi="Tahoma" w:cs="Tahoma"/>
          <w:snapToGrid w:val="0"/>
          <w:color w:val="004990"/>
        </w:rPr>
      </w:pPr>
    </w:p>
    <w:p w14:paraId="192C2E77" w14:textId="77777777" w:rsidR="0092088C" w:rsidRPr="00984C8B" w:rsidRDefault="0092088C" w:rsidP="0092088C">
      <w:pPr>
        <w:jc w:val="center"/>
        <w:rPr>
          <w:rFonts w:ascii="Tahoma" w:hAnsi="Tahoma" w:cs="Tahoma"/>
          <w:snapToGrid w:val="0"/>
          <w:color w:val="004990"/>
        </w:rPr>
      </w:pPr>
    </w:p>
    <w:p w14:paraId="4EFF5303" w14:textId="77777777" w:rsidR="0092088C" w:rsidRPr="00984C8B" w:rsidRDefault="0092088C" w:rsidP="0092088C">
      <w:pPr>
        <w:jc w:val="center"/>
        <w:rPr>
          <w:rFonts w:ascii="Tahoma" w:hAnsi="Tahoma" w:cs="Tahoma"/>
          <w:snapToGrid w:val="0"/>
          <w:color w:val="004990"/>
        </w:rPr>
      </w:pPr>
    </w:p>
    <w:p w14:paraId="34207461" w14:textId="77777777" w:rsidR="0092088C" w:rsidRPr="00984C8B" w:rsidRDefault="0092088C" w:rsidP="0092088C">
      <w:pPr>
        <w:jc w:val="center"/>
        <w:rPr>
          <w:rFonts w:ascii="Tahoma" w:hAnsi="Tahoma" w:cs="Tahoma"/>
          <w:b/>
          <w:color w:val="004990"/>
        </w:rPr>
      </w:pPr>
    </w:p>
    <w:p w14:paraId="5C1D825B" w14:textId="77777777" w:rsidR="0092088C" w:rsidRPr="00984C8B" w:rsidRDefault="0092088C" w:rsidP="0092088C">
      <w:pPr>
        <w:jc w:val="center"/>
        <w:rPr>
          <w:rFonts w:ascii="Tahoma" w:hAnsi="Tahoma" w:cs="Tahoma"/>
          <w:b/>
          <w:color w:val="004990"/>
        </w:rPr>
      </w:pPr>
    </w:p>
    <w:p w14:paraId="731EC415" w14:textId="77777777" w:rsidR="0092088C" w:rsidRPr="00832072" w:rsidRDefault="0092088C" w:rsidP="0092088C">
      <w:pPr>
        <w:jc w:val="center"/>
        <w:rPr>
          <w:rFonts w:ascii="Tahoma" w:hAnsi="Tahoma" w:cs="Tahoma"/>
          <w:b/>
          <w:color w:val="004990"/>
          <w:sz w:val="28"/>
          <w:szCs w:val="28"/>
        </w:rPr>
      </w:pPr>
      <w:r>
        <w:rPr>
          <w:rFonts w:ascii="Tahoma" w:hAnsi="Tahoma" w:cs="Tahoma"/>
          <w:b/>
          <w:color w:val="004990"/>
          <w:sz w:val="28"/>
          <w:szCs w:val="28"/>
        </w:rPr>
        <w:t>TÉRMINOS BÁSICOS DE  CONTRATACIÓN</w:t>
      </w:r>
    </w:p>
    <w:p w14:paraId="7E555076" w14:textId="77777777" w:rsidR="0092088C" w:rsidRDefault="0092088C" w:rsidP="0092088C">
      <w:pPr>
        <w:jc w:val="center"/>
        <w:rPr>
          <w:rFonts w:ascii="Tahoma" w:hAnsi="Tahoma" w:cs="Tahoma"/>
          <w:b/>
          <w:color w:val="365F91"/>
          <w:sz w:val="28"/>
          <w:szCs w:val="28"/>
        </w:rPr>
      </w:pPr>
    </w:p>
    <w:p w14:paraId="29FCC25E" w14:textId="77777777" w:rsidR="0092088C" w:rsidRPr="00FB7E92"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FB7E92" w14:paraId="5ABDDED5" w14:textId="77777777"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14:paraId="60B96198" w14:textId="56841233" w:rsidR="0092088C" w:rsidRPr="00A42729" w:rsidRDefault="0092088C" w:rsidP="0092088C">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Pr>
                <w:rFonts w:ascii="Tahoma" w:hAnsi="Tahoma" w:cs="Tahoma"/>
                <w:b/>
                <w:color w:val="004990"/>
                <w:sz w:val="24"/>
                <w:lang w:val="es-BO"/>
              </w:rPr>
              <w:t xml:space="preserve"> </w:t>
            </w:r>
            <w:r w:rsidR="00F84151">
              <w:rPr>
                <w:rFonts w:ascii="Tahoma" w:hAnsi="Tahoma" w:cs="Tahoma"/>
                <w:b/>
                <w:color w:val="004990"/>
                <w:sz w:val="24"/>
                <w:lang w:val="es-BO"/>
              </w:rPr>
              <w:t>0</w:t>
            </w:r>
            <w:r w:rsidR="002B6A9C">
              <w:rPr>
                <w:rFonts w:ascii="Tahoma" w:hAnsi="Tahoma" w:cs="Tahoma"/>
                <w:b/>
                <w:color w:val="004990"/>
                <w:sz w:val="24"/>
                <w:lang w:val="es-BO"/>
              </w:rPr>
              <w:t>28</w:t>
            </w:r>
            <w:r>
              <w:rPr>
                <w:rFonts w:ascii="Tahoma" w:hAnsi="Tahoma" w:cs="Tahoma"/>
                <w:b/>
                <w:color w:val="004990"/>
                <w:sz w:val="24"/>
                <w:lang w:val="es-BO"/>
              </w:rPr>
              <w:t>/201</w:t>
            </w:r>
            <w:r w:rsidR="00F84151">
              <w:rPr>
                <w:rFonts w:ascii="Tahoma" w:hAnsi="Tahoma" w:cs="Tahoma"/>
                <w:b/>
                <w:color w:val="004990"/>
                <w:sz w:val="24"/>
                <w:lang w:val="es-BO"/>
              </w:rPr>
              <w:t>6</w:t>
            </w:r>
          </w:p>
          <w:p w14:paraId="42E1EF11" w14:textId="77777777" w:rsidR="0092088C" w:rsidRDefault="0092088C" w:rsidP="0092088C">
            <w:pPr>
              <w:ind w:left="357"/>
              <w:jc w:val="center"/>
              <w:rPr>
                <w:rFonts w:ascii="Tahoma" w:hAnsi="Tahoma" w:cs="Tahoma"/>
                <w:b/>
                <w:color w:val="004990"/>
                <w:sz w:val="24"/>
                <w:lang w:val="es-BO"/>
              </w:rPr>
            </w:pPr>
          </w:p>
          <w:p w14:paraId="709D39C3" w14:textId="77777777" w:rsidR="0092088C" w:rsidRPr="000D4E39" w:rsidRDefault="00F84151" w:rsidP="00F84151">
            <w:pPr>
              <w:ind w:left="357"/>
              <w:jc w:val="center"/>
              <w:rPr>
                <w:rFonts w:ascii="Tahoma" w:hAnsi="Tahoma" w:cs="Tahoma"/>
                <w:b/>
                <w:color w:val="365F91"/>
                <w:sz w:val="24"/>
              </w:rPr>
            </w:pPr>
            <w:r>
              <w:rPr>
                <w:rFonts w:ascii="Tahoma" w:hAnsi="Tahoma" w:cs="Tahoma"/>
                <w:b/>
                <w:color w:val="004990"/>
                <w:sz w:val="24"/>
                <w:lang w:val="es-BO"/>
              </w:rPr>
              <w:t>“</w:t>
            </w:r>
            <w:bookmarkStart w:id="0" w:name="_GoBack"/>
            <w:r w:rsidR="000900E0" w:rsidRPr="000900E0">
              <w:rPr>
                <w:rFonts w:ascii="Tahoma" w:hAnsi="Tahoma" w:cs="Tahoma"/>
                <w:b/>
                <w:color w:val="004990"/>
                <w:sz w:val="24"/>
                <w:lang w:val="es-BO"/>
              </w:rPr>
              <w:t>SISTEMAS FOTOVOLTAICOS PARA RADIO BASES PROYECTO TSI2</w:t>
            </w:r>
            <w:bookmarkEnd w:id="0"/>
            <w:r w:rsidR="000900E0">
              <w:rPr>
                <w:rFonts w:ascii="Tahoma" w:hAnsi="Tahoma" w:cs="Tahoma"/>
                <w:b/>
                <w:color w:val="004990"/>
                <w:sz w:val="24"/>
                <w:lang w:val="es-BO"/>
              </w:rPr>
              <w:t>”</w:t>
            </w:r>
          </w:p>
        </w:tc>
      </w:tr>
    </w:tbl>
    <w:p w14:paraId="411A67EC" w14:textId="77777777" w:rsidR="0092088C" w:rsidRPr="00FB7E92" w:rsidRDefault="0092088C" w:rsidP="0092088C"/>
    <w:p w14:paraId="2D119AB5" w14:textId="77777777" w:rsidR="0092088C" w:rsidRDefault="0092088C" w:rsidP="0092088C">
      <w:pPr>
        <w:rPr>
          <w:color w:val="004990"/>
        </w:rPr>
      </w:pPr>
    </w:p>
    <w:p w14:paraId="1768E0A8" w14:textId="77777777" w:rsidR="008E171B" w:rsidRDefault="008E171B">
      <w:pPr>
        <w:rPr>
          <w:rFonts w:cs="Arial"/>
          <w:sz w:val="18"/>
          <w:szCs w:val="18"/>
        </w:rPr>
        <w:sectPr w:rsidR="008E171B" w:rsidSect="000900E0">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14:paraId="2D7F4AC6" w14:textId="77777777" w:rsidR="001B48CC" w:rsidRPr="001B48CC" w:rsidRDefault="001B48CC" w:rsidP="001B48CC">
      <w:pPr>
        <w:ind w:left="708"/>
        <w:jc w:val="center"/>
        <w:rPr>
          <w:rFonts w:ascii="Arial" w:eastAsia="Calibri" w:hAnsi="Arial" w:cs="Arial"/>
          <w:noProof/>
          <w:sz w:val="20"/>
          <w:szCs w:val="22"/>
          <w:lang w:val="es-BO"/>
        </w:rPr>
      </w:pPr>
    </w:p>
    <w:p w14:paraId="07645B2F" w14:textId="77777777" w:rsidR="001B48CC" w:rsidRDefault="001B48CC" w:rsidP="001B48CC">
      <w:pPr>
        <w:ind w:left="708"/>
        <w:jc w:val="center"/>
        <w:rPr>
          <w:rFonts w:ascii="Arial" w:eastAsia="Calibri" w:hAnsi="Arial" w:cs="Arial"/>
          <w:noProof/>
          <w:sz w:val="20"/>
          <w:szCs w:val="22"/>
          <w:lang w:val="es-BO"/>
        </w:rPr>
      </w:pPr>
    </w:p>
    <w:p w14:paraId="300AD7F7" w14:textId="77777777" w:rsidR="00EF4841" w:rsidRPr="001B48CC" w:rsidRDefault="00EF4841" w:rsidP="001B48CC">
      <w:pPr>
        <w:ind w:left="708"/>
        <w:jc w:val="center"/>
        <w:rPr>
          <w:rFonts w:ascii="Arial" w:eastAsia="Calibri" w:hAnsi="Arial" w:cs="Arial"/>
          <w:noProof/>
          <w:sz w:val="20"/>
          <w:szCs w:val="22"/>
          <w:lang w:val="es-BO"/>
        </w:rPr>
      </w:pPr>
    </w:p>
    <w:p w14:paraId="2B0BF9EB" w14:textId="77777777" w:rsidR="000D4E39" w:rsidRDefault="000D4E39" w:rsidP="000D4E39">
      <w:pPr>
        <w:jc w:val="center"/>
        <w:rPr>
          <w:rFonts w:ascii="Tahoma" w:hAnsi="Tahoma" w:cs="Tahoma"/>
          <w:b/>
          <w:color w:val="004990"/>
          <w:sz w:val="32"/>
          <w:szCs w:val="32"/>
        </w:rPr>
      </w:pPr>
    </w:p>
    <w:p w14:paraId="057F8863" w14:textId="77777777" w:rsidR="000D4E39" w:rsidRDefault="000D4E39" w:rsidP="000D4E39">
      <w:pPr>
        <w:jc w:val="center"/>
        <w:rPr>
          <w:rFonts w:ascii="Tahoma" w:hAnsi="Tahoma" w:cs="Tahoma"/>
          <w:b/>
          <w:color w:val="004990"/>
          <w:sz w:val="32"/>
          <w:szCs w:val="32"/>
        </w:rPr>
      </w:pPr>
    </w:p>
    <w:p w14:paraId="089FF38B" w14:textId="77777777" w:rsidR="000D4E39" w:rsidRDefault="000D4E39" w:rsidP="000D4E39">
      <w:pPr>
        <w:jc w:val="center"/>
        <w:rPr>
          <w:rFonts w:ascii="Tahoma" w:hAnsi="Tahoma" w:cs="Tahoma"/>
          <w:b/>
          <w:color w:val="004990"/>
          <w:sz w:val="32"/>
          <w:szCs w:val="32"/>
        </w:rPr>
      </w:pPr>
    </w:p>
    <w:p w14:paraId="7B4ECA19" w14:textId="77777777" w:rsidR="000D4E39" w:rsidRDefault="000D4E39" w:rsidP="000D4E39">
      <w:pPr>
        <w:jc w:val="center"/>
        <w:rPr>
          <w:rFonts w:ascii="Tahoma" w:hAnsi="Tahoma" w:cs="Tahoma"/>
          <w:b/>
          <w:color w:val="004990"/>
          <w:sz w:val="32"/>
          <w:szCs w:val="32"/>
        </w:rPr>
      </w:pPr>
    </w:p>
    <w:p w14:paraId="18AC208A" w14:textId="77777777" w:rsidR="000D4E39" w:rsidRDefault="000D4E39" w:rsidP="000D4E39">
      <w:pPr>
        <w:jc w:val="center"/>
        <w:rPr>
          <w:rFonts w:ascii="Tahoma" w:hAnsi="Tahoma" w:cs="Tahoma"/>
          <w:b/>
          <w:color w:val="004990"/>
          <w:sz w:val="32"/>
          <w:szCs w:val="32"/>
        </w:rPr>
      </w:pPr>
    </w:p>
    <w:p w14:paraId="1E690090" w14:textId="77777777" w:rsidR="000D4E39" w:rsidRDefault="000D4E39" w:rsidP="000D4E39">
      <w:pPr>
        <w:jc w:val="center"/>
        <w:rPr>
          <w:rFonts w:ascii="Tahoma" w:hAnsi="Tahoma" w:cs="Tahoma"/>
          <w:b/>
          <w:color w:val="004990"/>
          <w:sz w:val="32"/>
          <w:szCs w:val="32"/>
        </w:rPr>
      </w:pPr>
    </w:p>
    <w:p w14:paraId="3D475128" w14:textId="77777777" w:rsidR="000D4E39" w:rsidRDefault="000D4E39" w:rsidP="000D4E39">
      <w:pPr>
        <w:jc w:val="center"/>
        <w:rPr>
          <w:rFonts w:ascii="Tahoma" w:hAnsi="Tahoma" w:cs="Tahoma"/>
          <w:b/>
          <w:color w:val="004990"/>
          <w:sz w:val="32"/>
          <w:szCs w:val="32"/>
        </w:rPr>
      </w:pPr>
    </w:p>
    <w:p w14:paraId="740131E3" w14:textId="77777777" w:rsidR="000D4E39" w:rsidRDefault="000D4E39" w:rsidP="000D4E39">
      <w:pPr>
        <w:jc w:val="center"/>
        <w:rPr>
          <w:rFonts w:ascii="Tahoma" w:hAnsi="Tahoma" w:cs="Tahoma"/>
          <w:b/>
          <w:color w:val="004990"/>
          <w:sz w:val="32"/>
          <w:szCs w:val="32"/>
        </w:rPr>
      </w:pPr>
    </w:p>
    <w:p w14:paraId="6CE3C0CE" w14:textId="77777777" w:rsidR="000D4E39" w:rsidRDefault="000D4E39" w:rsidP="000D4E39">
      <w:pPr>
        <w:jc w:val="center"/>
        <w:rPr>
          <w:rFonts w:ascii="Tahoma" w:hAnsi="Tahoma" w:cs="Tahoma"/>
          <w:b/>
          <w:color w:val="004990"/>
          <w:sz w:val="32"/>
          <w:szCs w:val="32"/>
        </w:rPr>
      </w:pPr>
    </w:p>
    <w:p w14:paraId="78689C0A" w14:textId="77777777" w:rsidR="000D4E39" w:rsidRPr="00984C8B" w:rsidRDefault="000D4E39" w:rsidP="000D4E39">
      <w:pPr>
        <w:rPr>
          <w:color w:val="004990"/>
        </w:rPr>
      </w:pPr>
    </w:p>
    <w:p w14:paraId="6037198D" w14:textId="77777777" w:rsidR="000D4E39" w:rsidRPr="00984C8B" w:rsidRDefault="000D4E39" w:rsidP="000D4E39">
      <w:pPr>
        <w:rPr>
          <w:color w:val="004990"/>
        </w:rPr>
      </w:pPr>
    </w:p>
    <w:p w14:paraId="3CDC220C" w14:textId="77777777" w:rsidR="000D4E39" w:rsidRPr="00984C8B" w:rsidRDefault="000D4E39" w:rsidP="000D4E39">
      <w:pPr>
        <w:rPr>
          <w:color w:val="004990"/>
        </w:rPr>
      </w:pPr>
    </w:p>
    <w:p w14:paraId="6412E872" w14:textId="77777777" w:rsidR="000D4E39" w:rsidRPr="00984C8B" w:rsidRDefault="000D4E39" w:rsidP="000D4E39">
      <w:pPr>
        <w:rPr>
          <w:color w:val="004990"/>
        </w:rPr>
      </w:pPr>
    </w:p>
    <w:p w14:paraId="446C3F32" w14:textId="77777777" w:rsidR="000D4E39" w:rsidRPr="00984C8B" w:rsidRDefault="000D4E39" w:rsidP="000D4E39">
      <w:pPr>
        <w:rPr>
          <w:color w:val="004990"/>
        </w:rPr>
      </w:pPr>
    </w:p>
    <w:p w14:paraId="07C13C95" w14:textId="77777777" w:rsidR="000D4E39" w:rsidRPr="00EF7763" w:rsidRDefault="000D4E39" w:rsidP="000D4E39">
      <w:pPr>
        <w:rPr>
          <w:rFonts w:ascii="Tahoma" w:hAnsi="Tahoma" w:cs="Tahoma"/>
          <w:b/>
          <w:color w:val="004990"/>
          <w:sz w:val="28"/>
          <w:szCs w:val="28"/>
        </w:rPr>
      </w:pPr>
      <w:r w:rsidRPr="00EF7763">
        <w:rPr>
          <w:rFonts w:ascii="Tahoma" w:hAnsi="Tahoma" w:cs="Tahoma"/>
          <w:b/>
          <w:color w:val="004990"/>
          <w:sz w:val="28"/>
          <w:szCs w:val="28"/>
        </w:rPr>
        <w:t>Contenido</w:t>
      </w:r>
    </w:p>
    <w:p w14:paraId="1B3DC452" w14:textId="77777777" w:rsidR="000D4E39" w:rsidRPr="00EF7763" w:rsidRDefault="000D4E39" w:rsidP="000D4E39">
      <w:pPr>
        <w:rPr>
          <w:color w:val="004990"/>
        </w:rPr>
      </w:pPr>
    </w:p>
    <w:p w14:paraId="2BA14D5D" w14:textId="77777777" w:rsidR="000D4E39" w:rsidRPr="00EF7763" w:rsidRDefault="000D4E39" w:rsidP="000D4E39">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Pr="00EF7763">
          <w:rPr>
            <w:rStyle w:val="Hipervnculo"/>
            <w:noProof/>
            <w:color w:val="004990"/>
          </w:rPr>
          <w:t>PARTE I</w:t>
        </w:r>
        <w:r w:rsidRPr="00EF7763">
          <w:rPr>
            <w:noProof/>
            <w:webHidden/>
            <w:color w:val="004990"/>
          </w:rPr>
          <w:tab/>
        </w:r>
        <w:r>
          <w:rPr>
            <w:noProof/>
            <w:webHidden/>
            <w:color w:val="004990"/>
          </w:rPr>
          <w:t>3</w:t>
        </w:r>
      </w:hyperlink>
    </w:p>
    <w:p w14:paraId="6621BEE0" w14:textId="515309B5" w:rsidR="000D4E39" w:rsidRPr="00EF7763" w:rsidRDefault="00A972F3" w:rsidP="000D4E39">
      <w:pPr>
        <w:pStyle w:val="TDC1"/>
        <w:rPr>
          <w:rFonts w:asciiTheme="minorHAnsi" w:eastAsiaTheme="minorEastAsia" w:hAnsiTheme="minorHAnsi" w:cstheme="minorBidi"/>
          <w:b w:val="0"/>
          <w:noProof/>
          <w:color w:val="004990"/>
          <w:lang w:val="es-BO" w:eastAsia="es-BO"/>
        </w:rPr>
      </w:pPr>
      <w:hyperlink w:anchor="_Toc398650619" w:history="1">
        <w:r w:rsidR="000D4E39" w:rsidRPr="00EF7763">
          <w:rPr>
            <w:rStyle w:val="Hipervnculo"/>
            <w:noProof/>
            <w:color w:val="004990"/>
          </w:rPr>
          <w:t>PARTE II</w:t>
        </w:r>
        <w:r w:rsidR="000D4E39" w:rsidRPr="00EF7763">
          <w:rPr>
            <w:noProof/>
            <w:webHidden/>
            <w:color w:val="004990"/>
          </w:rPr>
          <w:tab/>
        </w:r>
        <w:r w:rsidR="000D4E39">
          <w:rPr>
            <w:noProof/>
            <w:webHidden/>
            <w:color w:val="004990"/>
          </w:rPr>
          <w:t>1</w:t>
        </w:r>
      </w:hyperlink>
      <w:r w:rsidR="00DE17D3">
        <w:rPr>
          <w:noProof/>
          <w:color w:val="004990"/>
        </w:rPr>
        <w:t>2</w:t>
      </w:r>
    </w:p>
    <w:p w14:paraId="37A48C44" w14:textId="20010FE2" w:rsidR="000D4E39" w:rsidRPr="00EF7763" w:rsidRDefault="00A972F3" w:rsidP="000D4E39">
      <w:pPr>
        <w:pStyle w:val="TDC1"/>
        <w:rPr>
          <w:rFonts w:asciiTheme="minorHAnsi" w:eastAsiaTheme="minorEastAsia" w:hAnsiTheme="minorHAnsi" w:cstheme="minorBidi"/>
          <w:b w:val="0"/>
          <w:noProof/>
          <w:color w:val="004990"/>
          <w:lang w:val="es-BO" w:eastAsia="es-BO"/>
        </w:rPr>
      </w:pPr>
      <w:hyperlink w:anchor="_Toc398650620" w:history="1">
        <w:r w:rsidR="000D4E39" w:rsidRPr="00EF7763">
          <w:rPr>
            <w:rStyle w:val="Hipervnculo"/>
            <w:noProof/>
            <w:color w:val="004990"/>
          </w:rPr>
          <w:t>PARTE III</w:t>
        </w:r>
        <w:r w:rsidR="000D4E39" w:rsidRPr="00EF7763">
          <w:rPr>
            <w:noProof/>
            <w:webHidden/>
            <w:color w:val="004990"/>
          </w:rPr>
          <w:tab/>
        </w:r>
      </w:hyperlink>
      <w:r w:rsidR="00DE17D3">
        <w:rPr>
          <w:noProof/>
          <w:color w:val="004990"/>
        </w:rPr>
        <w:t>2</w:t>
      </w:r>
      <w:r w:rsidR="00B403D9">
        <w:rPr>
          <w:noProof/>
          <w:color w:val="004990"/>
        </w:rPr>
        <w:t>3</w:t>
      </w:r>
    </w:p>
    <w:p w14:paraId="3EA5CDF7" w14:textId="77777777" w:rsidR="000D4E39" w:rsidRPr="00984C8B" w:rsidRDefault="000D4E39" w:rsidP="000D4E39">
      <w:pPr>
        <w:rPr>
          <w:b/>
          <w:color w:val="004990"/>
          <w:highlight w:val="yellow"/>
        </w:rPr>
      </w:pPr>
      <w:r w:rsidRPr="00EF7763">
        <w:rPr>
          <w:b/>
          <w:color w:val="004990"/>
          <w:highlight w:val="yellow"/>
        </w:rPr>
        <w:fldChar w:fldCharType="end"/>
      </w:r>
    </w:p>
    <w:p w14:paraId="79DB5E95" w14:textId="77777777" w:rsidR="000D4E39" w:rsidRPr="00984C8B" w:rsidRDefault="000D4E39" w:rsidP="000D4E39">
      <w:pPr>
        <w:jc w:val="center"/>
        <w:rPr>
          <w:rFonts w:ascii="Tahoma" w:hAnsi="Tahoma" w:cs="Tahoma"/>
          <w:b/>
          <w:color w:val="004990"/>
          <w:sz w:val="28"/>
          <w:szCs w:val="28"/>
        </w:rPr>
        <w:sectPr w:rsidR="000D4E39" w:rsidRPr="00984C8B" w:rsidSect="00196B97">
          <w:headerReference w:type="default" r:id="rId16"/>
          <w:footerReference w:type="default" r:id="rId17"/>
          <w:pgSz w:w="12240" w:h="15840"/>
          <w:pgMar w:top="1276" w:right="1701" w:bottom="993" w:left="1701" w:header="708" w:footer="793" w:gutter="0"/>
          <w:cols w:space="708"/>
          <w:titlePg/>
          <w:docGrid w:linePitch="360"/>
        </w:sectPr>
      </w:pPr>
    </w:p>
    <w:p w14:paraId="6FC882DF" w14:textId="77777777" w:rsidR="000D4E39" w:rsidRPr="00922427" w:rsidRDefault="000D4E39" w:rsidP="000D4E39">
      <w:pPr>
        <w:pStyle w:val="Ttulo1"/>
        <w:numPr>
          <w:ilvl w:val="0"/>
          <w:numId w:val="0"/>
        </w:numPr>
        <w:spacing w:before="120"/>
        <w:jc w:val="center"/>
        <w:rPr>
          <w:color w:val="004990"/>
          <w:sz w:val="28"/>
          <w:szCs w:val="28"/>
          <w:u w:val="none"/>
        </w:rPr>
      </w:pPr>
      <w:bookmarkStart w:id="1" w:name="_Toc398650618"/>
      <w:r w:rsidRPr="00922427">
        <w:rPr>
          <w:color w:val="004990"/>
          <w:sz w:val="28"/>
          <w:szCs w:val="28"/>
          <w:u w:val="none"/>
        </w:rPr>
        <w:lastRenderedPageBreak/>
        <w:t>PARTE I</w:t>
      </w:r>
      <w:bookmarkEnd w:id="1"/>
    </w:p>
    <w:p w14:paraId="7A5191E1" w14:textId="77777777" w:rsidR="000D4E39" w:rsidRPr="00984C8B" w:rsidRDefault="000D4E39" w:rsidP="000D4E39">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26566218"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14:paraId="5AFE0836" w14:textId="5C7A62AC" w:rsidR="000D4E39" w:rsidRPr="00903472" w:rsidRDefault="000D4E39" w:rsidP="000D4E39">
      <w:pPr>
        <w:spacing w:before="120"/>
        <w:ind w:left="567"/>
        <w:jc w:val="both"/>
        <w:rPr>
          <w:rFonts w:ascii="Tahoma" w:hAnsi="Tahoma" w:cs="Tahoma"/>
          <w:color w:val="365F91" w:themeColor="accent1" w:themeShade="BF"/>
          <w:sz w:val="22"/>
          <w:szCs w:val="22"/>
        </w:rPr>
      </w:pPr>
      <w:r w:rsidRPr="00F7466A">
        <w:rPr>
          <w:rFonts w:ascii="Tahoma" w:hAnsi="Tahoma" w:cs="Tahoma"/>
          <w:color w:val="365F91" w:themeColor="accent1" w:themeShade="BF"/>
          <w:sz w:val="22"/>
          <w:szCs w:val="22"/>
        </w:rPr>
        <w:t xml:space="preserve">ENTEL S.A. </w:t>
      </w:r>
      <w:r w:rsidR="007844F9">
        <w:rPr>
          <w:rFonts w:ascii="Tahoma" w:hAnsi="Tahoma" w:cs="Tahoma"/>
          <w:color w:val="365F91" w:themeColor="accent1" w:themeShade="BF"/>
          <w:sz w:val="22"/>
          <w:szCs w:val="22"/>
        </w:rPr>
        <w:t>lleva a cabo e</w:t>
      </w:r>
      <w:r w:rsidR="007844F9" w:rsidRPr="007844F9">
        <w:rPr>
          <w:rFonts w:ascii="Tahoma" w:hAnsi="Tahoma" w:cs="Tahoma"/>
          <w:color w:val="365F91" w:themeColor="accent1" w:themeShade="BF"/>
          <w:sz w:val="22"/>
          <w:szCs w:val="22"/>
        </w:rPr>
        <w:t xml:space="preserve">l Proyecto Telecentros Satelitales Integrales </w:t>
      </w:r>
      <w:r w:rsidR="007844F9">
        <w:rPr>
          <w:rFonts w:ascii="Tahoma" w:hAnsi="Tahoma" w:cs="Tahoma"/>
          <w:color w:val="365F91" w:themeColor="accent1" w:themeShade="BF"/>
          <w:sz w:val="22"/>
          <w:szCs w:val="22"/>
        </w:rPr>
        <w:t xml:space="preserve">el cual </w:t>
      </w:r>
      <w:r w:rsidR="007844F9" w:rsidRPr="007844F9">
        <w:rPr>
          <w:rFonts w:ascii="Tahoma" w:hAnsi="Tahoma" w:cs="Tahoma"/>
          <w:color w:val="365F91" w:themeColor="accent1" w:themeShade="BF"/>
          <w:sz w:val="22"/>
          <w:szCs w:val="22"/>
        </w:rPr>
        <w:t xml:space="preserve">requiere la adquisición de sistemas fotovoltaicos </w:t>
      </w:r>
      <w:r w:rsidR="00BC7760">
        <w:rPr>
          <w:rFonts w:ascii="Tahoma" w:hAnsi="Tahoma" w:cs="Tahoma"/>
          <w:color w:val="365F91" w:themeColor="accent1" w:themeShade="BF"/>
          <w:sz w:val="22"/>
          <w:szCs w:val="22"/>
        </w:rPr>
        <w:t>y</w:t>
      </w:r>
      <w:r w:rsidR="007844F9" w:rsidRPr="007844F9">
        <w:rPr>
          <w:rFonts w:ascii="Tahoma" w:hAnsi="Tahoma" w:cs="Tahoma"/>
          <w:color w:val="365F91" w:themeColor="accent1" w:themeShade="BF"/>
          <w:sz w:val="22"/>
          <w:szCs w:val="22"/>
        </w:rPr>
        <w:t xml:space="preserve"> servicios de instalación, </w:t>
      </w:r>
      <w:r w:rsidR="00D0124D">
        <w:rPr>
          <w:rFonts w:ascii="Tahoma" w:hAnsi="Tahoma" w:cs="Tahoma"/>
          <w:color w:val="365F91" w:themeColor="accent1" w:themeShade="BF"/>
          <w:sz w:val="22"/>
          <w:szCs w:val="22"/>
        </w:rPr>
        <w:t>mismos que</w:t>
      </w:r>
      <w:r w:rsidR="007844F9" w:rsidRPr="007844F9">
        <w:rPr>
          <w:rFonts w:ascii="Tahoma" w:hAnsi="Tahoma" w:cs="Tahoma"/>
          <w:color w:val="365F91" w:themeColor="accent1" w:themeShade="BF"/>
          <w:sz w:val="22"/>
          <w:szCs w:val="22"/>
        </w:rPr>
        <w:t xml:space="preserve"> serán instaladas en localidades rurales del territorio boliviano.</w:t>
      </w:r>
    </w:p>
    <w:p w14:paraId="5E8DE31F"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14:paraId="044EFE7F" w14:textId="4EE68F4D" w:rsidR="000D4E39" w:rsidRPr="003358B8" w:rsidRDefault="000D4E39" w:rsidP="00A40D91">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 xml:space="preserve">El objeto de esta contratación es adquirir </w:t>
      </w:r>
      <w:r w:rsidR="00A40D91" w:rsidRPr="003358B8">
        <w:rPr>
          <w:rFonts w:ascii="Tahoma" w:hAnsi="Tahoma" w:cs="Tahoma"/>
          <w:color w:val="004990"/>
          <w:sz w:val="22"/>
          <w:szCs w:val="22"/>
        </w:rPr>
        <w:t xml:space="preserve">la </w:t>
      </w:r>
      <w:r w:rsidR="00ED3AC8">
        <w:rPr>
          <w:rFonts w:ascii="Tahoma" w:hAnsi="Tahoma" w:cs="Tahoma"/>
          <w:color w:val="004990"/>
          <w:sz w:val="22"/>
          <w:szCs w:val="22"/>
        </w:rPr>
        <w:t>provisión de</w:t>
      </w:r>
      <w:r w:rsidR="00ED3AC8" w:rsidRPr="00ED3AC8">
        <w:rPr>
          <w:rFonts w:ascii="Tahoma" w:hAnsi="Tahoma" w:cs="Tahoma"/>
          <w:color w:val="004990"/>
          <w:sz w:val="22"/>
          <w:szCs w:val="22"/>
        </w:rPr>
        <w:t xml:space="preserve"> Sistemas de </w:t>
      </w:r>
      <w:r w:rsidR="00ED3AC8">
        <w:rPr>
          <w:rFonts w:ascii="Tahoma" w:hAnsi="Tahoma" w:cs="Tahoma"/>
          <w:color w:val="004990"/>
          <w:sz w:val="22"/>
          <w:szCs w:val="22"/>
        </w:rPr>
        <w:t>E</w:t>
      </w:r>
      <w:r w:rsidR="00ED3AC8" w:rsidRPr="00ED3AC8">
        <w:rPr>
          <w:rFonts w:ascii="Tahoma" w:hAnsi="Tahoma" w:cs="Tahoma"/>
          <w:color w:val="004990"/>
          <w:sz w:val="22"/>
          <w:szCs w:val="22"/>
        </w:rPr>
        <w:t xml:space="preserve">nergía Fotovoltaico y servicios de instalación integrales, compactos y auto suficientes para energizar </w:t>
      </w:r>
      <w:r w:rsidR="003B4F65">
        <w:rPr>
          <w:rFonts w:ascii="Tahoma" w:hAnsi="Tahoma" w:cs="Tahoma"/>
          <w:color w:val="004990"/>
          <w:sz w:val="22"/>
          <w:szCs w:val="22"/>
        </w:rPr>
        <w:t>sitios</w:t>
      </w:r>
      <w:r w:rsidR="00ED3AC8" w:rsidRPr="00ED3AC8">
        <w:rPr>
          <w:rFonts w:ascii="Tahoma" w:hAnsi="Tahoma" w:cs="Tahoma"/>
          <w:color w:val="004990"/>
          <w:sz w:val="22"/>
          <w:szCs w:val="22"/>
        </w:rPr>
        <w:t xml:space="preserve"> compuesto por radio base, </w:t>
      </w:r>
      <w:r w:rsidR="003B4F65">
        <w:rPr>
          <w:rFonts w:ascii="Tahoma" w:hAnsi="Tahoma" w:cs="Tahoma"/>
          <w:color w:val="004990"/>
          <w:sz w:val="22"/>
          <w:szCs w:val="22"/>
        </w:rPr>
        <w:t xml:space="preserve">modem </w:t>
      </w:r>
      <w:r w:rsidR="00ED3AC8" w:rsidRPr="00ED3AC8">
        <w:rPr>
          <w:rFonts w:ascii="Tahoma" w:hAnsi="Tahoma" w:cs="Tahoma"/>
          <w:color w:val="004990"/>
          <w:sz w:val="22"/>
          <w:szCs w:val="22"/>
        </w:rPr>
        <w:t>satelitales, radio enlace</w:t>
      </w:r>
      <w:r w:rsidR="003B4F65">
        <w:rPr>
          <w:rFonts w:ascii="Tahoma" w:hAnsi="Tahoma" w:cs="Tahoma"/>
          <w:color w:val="004990"/>
          <w:sz w:val="22"/>
          <w:szCs w:val="22"/>
        </w:rPr>
        <w:t xml:space="preserve"> e  inversor </w:t>
      </w:r>
      <w:r w:rsidR="00ED3AC8" w:rsidRPr="00ED3AC8">
        <w:rPr>
          <w:rFonts w:ascii="Tahoma" w:hAnsi="Tahoma" w:cs="Tahoma"/>
          <w:color w:val="004990"/>
          <w:sz w:val="22"/>
          <w:szCs w:val="22"/>
        </w:rPr>
        <w:t>en localidades rurales a nivel nacional.</w:t>
      </w:r>
      <w:r w:rsidRPr="003358B8">
        <w:rPr>
          <w:rFonts w:ascii="Tahoma" w:hAnsi="Tahoma" w:cs="Tahoma"/>
          <w:color w:val="004990"/>
          <w:sz w:val="22"/>
          <w:szCs w:val="22"/>
        </w:rPr>
        <w:t>, de acuerdo a las especificaciones técnicas detalladas en el presente documento</w:t>
      </w:r>
      <w:r w:rsidR="00A40D91" w:rsidRPr="003358B8">
        <w:rPr>
          <w:rFonts w:ascii="Tahoma" w:hAnsi="Tahoma" w:cs="Tahoma"/>
          <w:color w:val="004990"/>
          <w:sz w:val="22"/>
          <w:szCs w:val="22"/>
        </w:rPr>
        <w:t>.</w:t>
      </w:r>
    </w:p>
    <w:p w14:paraId="658606A1" w14:textId="77777777" w:rsidR="000D4E39" w:rsidRPr="003358B8" w:rsidRDefault="000D4E39" w:rsidP="000D4E39">
      <w:pPr>
        <w:autoSpaceDE w:val="0"/>
        <w:autoSpaceDN w:val="0"/>
        <w:adjustRightInd w:val="0"/>
        <w:spacing w:before="120"/>
        <w:ind w:left="550"/>
        <w:jc w:val="both"/>
        <w:rPr>
          <w:rFonts w:ascii="Tahoma" w:hAnsi="Tahoma" w:cs="Tahoma"/>
          <w:color w:val="004990"/>
          <w:sz w:val="22"/>
          <w:szCs w:val="22"/>
        </w:rPr>
      </w:pPr>
      <w:r w:rsidRPr="003358B8">
        <w:rPr>
          <w:rFonts w:ascii="Tahoma" w:hAnsi="Tahoma" w:cs="Tahoma"/>
          <w:color w:val="004990"/>
          <w:sz w:val="22"/>
          <w:szCs w:val="22"/>
        </w:rPr>
        <w:t>A objeto de facilitar la preparación, estructuración y presentación de su oferta, se pide al proponente considerar y revisar todos los puntos descritos en los presentes Términos Básicos de Contratación y los Anexos en su integridad.</w:t>
      </w:r>
    </w:p>
    <w:p w14:paraId="61B94D0A" w14:textId="77777777" w:rsidR="000D4E39"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14:paraId="1CCD70D2" w14:textId="6A3EE64D" w:rsidR="008D5C20" w:rsidRDefault="005568FB" w:rsidP="000D4E39">
      <w:pPr>
        <w:spacing w:before="120"/>
        <w:ind w:left="567"/>
        <w:jc w:val="both"/>
        <w:rPr>
          <w:rFonts w:ascii="Tahoma" w:hAnsi="Tahoma" w:cs="Tahoma"/>
          <w:color w:val="004990"/>
          <w:sz w:val="22"/>
          <w:szCs w:val="22"/>
        </w:rPr>
      </w:pPr>
      <w:r w:rsidRPr="005568FB">
        <w:rPr>
          <w:rFonts w:ascii="Tahoma" w:hAnsi="Tahoma" w:cs="Tahoma"/>
          <w:color w:val="004990"/>
          <w:sz w:val="22"/>
          <w:szCs w:val="22"/>
        </w:rPr>
        <w:t>El proveedor adjudicado deberá entregar todo el equipamiento en modalidad DDP para proveedores nacionales y modalidad DAP para proveedores internacion</w:t>
      </w:r>
      <w:r w:rsidRPr="00A7485E">
        <w:rPr>
          <w:rFonts w:ascii="Tahoma" w:hAnsi="Tahoma" w:cs="Tahoma"/>
          <w:color w:val="004990"/>
          <w:sz w:val="22"/>
          <w:szCs w:val="22"/>
        </w:rPr>
        <w:t>ales</w:t>
      </w:r>
      <w:r w:rsidRPr="00A7485E" w:rsidDel="005568FB">
        <w:rPr>
          <w:rFonts w:ascii="Tahoma" w:hAnsi="Tahoma" w:cs="Tahoma"/>
          <w:color w:val="004990"/>
          <w:sz w:val="22"/>
          <w:szCs w:val="22"/>
        </w:rPr>
        <w:t xml:space="preserve"> </w:t>
      </w:r>
      <w:r w:rsidR="008D5C20" w:rsidRPr="00A7485E">
        <w:rPr>
          <w:rFonts w:ascii="Tahoma" w:hAnsi="Tahoma" w:cs="Tahoma"/>
          <w:color w:val="004990"/>
          <w:sz w:val="22"/>
          <w:szCs w:val="22"/>
        </w:rPr>
        <w:t xml:space="preserve">en Almacenes de ENTEL S.A. </w:t>
      </w:r>
      <w:r w:rsidR="00A33919" w:rsidRPr="00A7485E">
        <w:rPr>
          <w:rFonts w:ascii="Tahoma" w:hAnsi="Tahoma" w:cs="Tahoma"/>
          <w:color w:val="004990"/>
          <w:sz w:val="22"/>
          <w:szCs w:val="22"/>
        </w:rPr>
        <w:t>(La Paz, Cochabamba y</w:t>
      </w:r>
      <w:r w:rsidR="009F3EEF" w:rsidRPr="00A7485E">
        <w:rPr>
          <w:rFonts w:ascii="Tahoma" w:hAnsi="Tahoma" w:cs="Tahoma"/>
          <w:color w:val="004990"/>
          <w:sz w:val="22"/>
          <w:szCs w:val="22"/>
        </w:rPr>
        <w:t xml:space="preserve"> Santa Cruz), para luego </w:t>
      </w:r>
      <w:r w:rsidR="00290F4D" w:rsidRPr="00A7485E">
        <w:rPr>
          <w:rFonts w:ascii="Tahoma" w:hAnsi="Tahoma" w:cs="Tahoma"/>
          <w:color w:val="004990"/>
          <w:sz w:val="22"/>
          <w:szCs w:val="22"/>
        </w:rPr>
        <w:t xml:space="preserve">ser transportados </w:t>
      </w:r>
      <w:r w:rsidR="001B5FEB">
        <w:rPr>
          <w:rFonts w:ascii="Tahoma" w:hAnsi="Tahoma" w:cs="Tahoma"/>
          <w:color w:val="004990"/>
          <w:sz w:val="22"/>
          <w:szCs w:val="22"/>
        </w:rPr>
        <w:t xml:space="preserve">por el proveedor adjudicado </w:t>
      </w:r>
      <w:r w:rsidR="00290F4D" w:rsidRPr="00A7485E">
        <w:rPr>
          <w:rFonts w:ascii="Tahoma" w:hAnsi="Tahoma" w:cs="Tahoma"/>
          <w:color w:val="004990"/>
          <w:sz w:val="22"/>
          <w:szCs w:val="22"/>
        </w:rPr>
        <w:t>a sitios definidos por ENTEL S.A.</w:t>
      </w:r>
      <w:r w:rsidR="009F3EEF" w:rsidRPr="00A7485E">
        <w:rPr>
          <w:rFonts w:ascii="Tahoma" w:hAnsi="Tahoma" w:cs="Tahoma"/>
          <w:color w:val="004990"/>
          <w:sz w:val="22"/>
          <w:szCs w:val="22"/>
        </w:rPr>
        <w:t xml:space="preserve"> </w:t>
      </w:r>
      <w:r w:rsidR="008D5C20" w:rsidRPr="00A7485E">
        <w:rPr>
          <w:rFonts w:ascii="Tahoma" w:hAnsi="Tahoma" w:cs="Tahoma"/>
          <w:color w:val="004990"/>
          <w:sz w:val="22"/>
          <w:szCs w:val="22"/>
        </w:rPr>
        <w:t>de acuerdo a la siguiente tabla</w:t>
      </w:r>
      <w:r w:rsidR="009F3EEF" w:rsidRPr="00A7485E">
        <w:rPr>
          <w:rFonts w:ascii="Tahoma" w:hAnsi="Tahoma" w:cs="Tahoma"/>
          <w:color w:val="004990"/>
          <w:sz w:val="22"/>
          <w:szCs w:val="22"/>
        </w:rPr>
        <w:t>:</w:t>
      </w:r>
    </w:p>
    <w:p w14:paraId="106DE941" w14:textId="77777777" w:rsidR="003B02DF" w:rsidRDefault="003B02DF" w:rsidP="003B02DF">
      <w:pPr>
        <w:ind w:left="708" w:firstLine="1"/>
        <w:jc w:val="both"/>
        <w:rPr>
          <w:rFonts w:ascii="Tahoma" w:hAnsi="Tahoma" w:cs="Tahoma"/>
          <w:color w:val="365F91"/>
          <w:sz w:val="22"/>
          <w:szCs w:val="22"/>
        </w:rPr>
      </w:pPr>
    </w:p>
    <w:tbl>
      <w:tblPr>
        <w:tblW w:w="4600" w:type="dxa"/>
        <w:jc w:val="center"/>
        <w:tblCellMar>
          <w:left w:w="70" w:type="dxa"/>
          <w:right w:w="70" w:type="dxa"/>
        </w:tblCellMar>
        <w:tblLook w:val="04A0" w:firstRow="1" w:lastRow="0" w:firstColumn="1" w:lastColumn="0" w:noHBand="0" w:noVBand="1"/>
      </w:tblPr>
      <w:tblGrid>
        <w:gridCol w:w="2280"/>
        <w:gridCol w:w="2320"/>
      </w:tblGrid>
      <w:tr w:rsidR="003B02DF" w:rsidRPr="00EB1222" w14:paraId="20380AEE" w14:textId="77777777" w:rsidTr="00BC7760">
        <w:trPr>
          <w:trHeight w:val="570"/>
          <w:jc w:val="center"/>
        </w:trPr>
        <w:tc>
          <w:tcPr>
            <w:tcW w:w="22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39A2898"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DEPARTAMENTO</w:t>
            </w:r>
          </w:p>
        </w:tc>
        <w:tc>
          <w:tcPr>
            <w:tcW w:w="2320" w:type="dxa"/>
            <w:tcBorders>
              <w:top w:val="single" w:sz="8" w:space="0" w:color="auto"/>
              <w:left w:val="nil"/>
              <w:bottom w:val="single" w:sz="4" w:space="0" w:color="auto"/>
              <w:right w:val="single" w:sz="8" w:space="0" w:color="auto"/>
            </w:tcBorders>
            <w:shd w:val="clear" w:color="auto" w:fill="auto"/>
            <w:vAlign w:val="center"/>
            <w:hideMark/>
          </w:tcPr>
          <w:p w14:paraId="2C144216"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CANTIDAD DE SISTEMAS FOTOVOLTAICOS</w:t>
            </w:r>
          </w:p>
        </w:tc>
      </w:tr>
      <w:tr w:rsidR="003B02DF" w:rsidRPr="00EB1222" w14:paraId="7087DA30"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21080423"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Beni</w:t>
            </w:r>
          </w:p>
        </w:tc>
        <w:tc>
          <w:tcPr>
            <w:tcW w:w="2320" w:type="dxa"/>
            <w:tcBorders>
              <w:top w:val="nil"/>
              <w:left w:val="nil"/>
              <w:bottom w:val="single" w:sz="4" w:space="0" w:color="auto"/>
              <w:right w:val="single" w:sz="8" w:space="0" w:color="auto"/>
            </w:tcBorders>
            <w:shd w:val="clear" w:color="auto" w:fill="auto"/>
            <w:noWrap/>
            <w:vAlign w:val="center"/>
            <w:hideMark/>
          </w:tcPr>
          <w:p w14:paraId="4B93649E"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1</w:t>
            </w:r>
          </w:p>
        </w:tc>
      </w:tr>
      <w:tr w:rsidR="003B02DF" w:rsidRPr="00EB1222" w14:paraId="0D36C8F5"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26CA46A5" w14:textId="77777777" w:rsidR="003B02DF" w:rsidRPr="00EB1222" w:rsidRDefault="000D33C0" w:rsidP="00BC7760">
            <w:pPr>
              <w:rPr>
                <w:rFonts w:ascii="Times New Roman" w:hAnsi="Times New Roman"/>
                <w:color w:val="1F497D"/>
                <w:sz w:val="24"/>
                <w:szCs w:val="24"/>
                <w:lang w:val="es-BO" w:eastAsia="es-BO"/>
              </w:rPr>
            </w:pPr>
            <w:r>
              <w:rPr>
                <w:rFonts w:ascii="Times New Roman" w:hAnsi="Times New Roman"/>
                <w:color w:val="1F497D"/>
                <w:sz w:val="24"/>
                <w:szCs w:val="24"/>
                <w:lang w:val="es-BO" w:eastAsia="es-BO"/>
              </w:rPr>
              <w:t>P</w:t>
            </w:r>
            <w:r w:rsidR="003B02DF" w:rsidRPr="00EB1222">
              <w:rPr>
                <w:rFonts w:ascii="Times New Roman" w:hAnsi="Times New Roman"/>
                <w:color w:val="1F497D"/>
                <w:sz w:val="24"/>
                <w:szCs w:val="24"/>
                <w:lang w:val="es-BO" w:eastAsia="es-BO"/>
              </w:rPr>
              <w:t>ando</w:t>
            </w:r>
          </w:p>
        </w:tc>
        <w:tc>
          <w:tcPr>
            <w:tcW w:w="2320" w:type="dxa"/>
            <w:tcBorders>
              <w:top w:val="nil"/>
              <w:left w:val="nil"/>
              <w:bottom w:val="single" w:sz="4" w:space="0" w:color="auto"/>
              <w:right w:val="single" w:sz="8" w:space="0" w:color="auto"/>
            </w:tcBorders>
            <w:shd w:val="clear" w:color="auto" w:fill="auto"/>
            <w:noWrap/>
            <w:vAlign w:val="center"/>
            <w:hideMark/>
          </w:tcPr>
          <w:p w14:paraId="3904EE4D"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1</w:t>
            </w:r>
          </w:p>
        </w:tc>
      </w:tr>
      <w:tr w:rsidR="003B02DF" w:rsidRPr="00EB1222" w14:paraId="52C77F0A"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09C80F56"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Santa Cruz</w:t>
            </w:r>
          </w:p>
        </w:tc>
        <w:tc>
          <w:tcPr>
            <w:tcW w:w="2320" w:type="dxa"/>
            <w:tcBorders>
              <w:top w:val="nil"/>
              <w:left w:val="nil"/>
              <w:bottom w:val="single" w:sz="4" w:space="0" w:color="auto"/>
              <w:right w:val="single" w:sz="8" w:space="0" w:color="auto"/>
            </w:tcBorders>
            <w:shd w:val="clear" w:color="auto" w:fill="auto"/>
            <w:noWrap/>
            <w:vAlign w:val="center"/>
            <w:hideMark/>
          </w:tcPr>
          <w:p w14:paraId="5B010FC9"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29</w:t>
            </w:r>
          </w:p>
        </w:tc>
      </w:tr>
      <w:tr w:rsidR="003B02DF" w:rsidRPr="00EB1222" w14:paraId="42FA6ACE"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4A61877C"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La Paz</w:t>
            </w:r>
          </w:p>
        </w:tc>
        <w:tc>
          <w:tcPr>
            <w:tcW w:w="2320" w:type="dxa"/>
            <w:tcBorders>
              <w:top w:val="nil"/>
              <w:left w:val="nil"/>
              <w:bottom w:val="single" w:sz="4" w:space="0" w:color="auto"/>
              <w:right w:val="single" w:sz="8" w:space="0" w:color="auto"/>
            </w:tcBorders>
            <w:shd w:val="clear" w:color="auto" w:fill="auto"/>
            <w:noWrap/>
            <w:vAlign w:val="center"/>
            <w:hideMark/>
          </w:tcPr>
          <w:p w14:paraId="1A978C9F"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37</w:t>
            </w:r>
          </w:p>
        </w:tc>
      </w:tr>
      <w:tr w:rsidR="003B02DF" w:rsidRPr="00EB1222" w14:paraId="36FB7846"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1BE03FC6"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Cochabamba</w:t>
            </w:r>
          </w:p>
        </w:tc>
        <w:tc>
          <w:tcPr>
            <w:tcW w:w="2320" w:type="dxa"/>
            <w:tcBorders>
              <w:top w:val="nil"/>
              <w:left w:val="nil"/>
              <w:bottom w:val="single" w:sz="4" w:space="0" w:color="auto"/>
              <w:right w:val="single" w:sz="8" w:space="0" w:color="auto"/>
            </w:tcBorders>
            <w:shd w:val="clear" w:color="auto" w:fill="auto"/>
            <w:noWrap/>
            <w:vAlign w:val="center"/>
            <w:hideMark/>
          </w:tcPr>
          <w:p w14:paraId="04FB47BB"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14</w:t>
            </w:r>
          </w:p>
        </w:tc>
      </w:tr>
      <w:tr w:rsidR="003B02DF" w:rsidRPr="00EB1222" w14:paraId="60C918CD"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6841D6C4"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Oruro</w:t>
            </w:r>
          </w:p>
        </w:tc>
        <w:tc>
          <w:tcPr>
            <w:tcW w:w="2320" w:type="dxa"/>
            <w:tcBorders>
              <w:top w:val="nil"/>
              <w:left w:val="nil"/>
              <w:bottom w:val="single" w:sz="4" w:space="0" w:color="auto"/>
              <w:right w:val="single" w:sz="8" w:space="0" w:color="auto"/>
            </w:tcBorders>
            <w:shd w:val="clear" w:color="auto" w:fill="auto"/>
            <w:noWrap/>
            <w:vAlign w:val="center"/>
            <w:hideMark/>
          </w:tcPr>
          <w:p w14:paraId="40D90607"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2</w:t>
            </w:r>
          </w:p>
        </w:tc>
      </w:tr>
      <w:tr w:rsidR="003B02DF" w:rsidRPr="00EB1222" w14:paraId="7963AD79"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1DC95DA5"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Chuquisaca</w:t>
            </w:r>
          </w:p>
        </w:tc>
        <w:tc>
          <w:tcPr>
            <w:tcW w:w="2320" w:type="dxa"/>
            <w:tcBorders>
              <w:top w:val="nil"/>
              <w:left w:val="nil"/>
              <w:bottom w:val="single" w:sz="4" w:space="0" w:color="auto"/>
              <w:right w:val="single" w:sz="8" w:space="0" w:color="auto"/>
            </w:tcBorders>
            <w:shd w:val="clear" w:color="auto" w:fill="auto"/>
            <w:noWrap/>
            <w:vAlign w:val="center"/>
            <w:hideMark/>
          </w:tcPr>
          <w:p w14:paraId="511A4F5E"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15</w:t>
            </w:r>
          </w:p>
        </w:tc>
      </w:tr>
      <w:tr w:rsidR="003B02DF" w:rsidRPr="00EB1222" w14:paraId="0CBDAEAD"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0003037B"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Tarija</w:t>
            </w:r>
          </w:p>
        </w:tc>
        <w:tc>
          <w:tcPr>
            <w:tcW w:w="2320" w:type="dxa"/>
            <w:tcBorders>
              <w:top w:val="nil"/>
              <w:left w:val="nil"/>
              <w:bottom w:val="single" w:sz="4" w:space="0" w:color="auto"/>
              <w:right w:val="single" w:sz="8" w:space="0" w:color="auto"/>
            </w:tcBorders>
            <w:shd w:val="clear" w:color="auto" w:fill="auto"/>
            <w:noWrap/>
            <w:vAlign w:val="center"/>
            <w:hideMark/>
          </w:tcPr>
          <w:p w14:paraId="0EA9375D"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3</w:t>
            </w:r>
          </w:p>
        </w:tc>
      </w:tr>
      <w:tr w:rsidR="003B02DF" w:rsidRPr="00EB1222" w14:paraId="1AC6982F" w14:textId="77777777" w:rsidTr="00BC7760">
        <w:trPr>
          <w:trHeight w:val="330"/>
          <w:jc w:val="center"/>
        </w:trPr>
        <w:tc>
          <w:tcPr>
            <w:tcW w:w="2280" w:type="dxa"/>
            <w:tcBorders>
              <w:top w:val="nil"/>
              <w:left w:val="single" w:sz="8" w:space="0" w:color="auto"/>
              <w:bottom w:val="single" w:sz="4" w:space="0" w:color="auto"/>
              <w:right w:val="single" w:sz="4" w:space="0" w:color="auto"/>
            </w:tcBorders>
            <w:shd w:val="clear" w:color="auto" w:fill="auto"/>
            <w:noWrap/>
            <w:vAlign w:val="center"/>
            <w:hideMark/>
          </w:tcPr>
          <w:p w14:paraId="63E2D383"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Potosí</w:t>
            </w:r>
          </w:p>
        </w:tc>
        <w:tc>
          <w:tcPr>
            <w:tcW w:w="2320" w:type="dxa"/>
            <w:tcBorders>
              <w:top w:val="nil"/>
              <w:left w:val="nil"/>
              <w:bottom w:val="single" w:sz="4" w:space="0" w:color="auto"/>
              <w:right w:val="single" w:sz="8" w:space="0" w:color="auto"/>
            </w:tcBorders>
            <w:shd w:val="clear" w:color="auto" w:fill="auto"/>
            <w:noWrap/>
            <w:vAlign w:val="center"/>
            <w:hideMark/>
          </w:tcPr>
          <w:p w14:paraId="0FD934AD"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3</w:t>
            </w:r>
          </w:p>
        </w:tc>
      </w:tr>
      <w:tr w:rsidR="003B02DF" w:rsidRPr="00EB1222" w14:paraId="51D6AEF4" w14:textId="77777777" w:rsidTr="00BC7760">
        <w:trPr>
          <w:trHeight w:val="330"/>
          <w:jc w:val="center"/>
        </w:trPr>
        <w:tc>
          <w:tcPr>
            <w:tcW w:w="2280" w:type="dxa"/>
            <w:tcBorders>
              <w:top w:val="nil"/>
              <w:left w:val="single" w:sz="8" w:space="0" w:color="auto"/>
              <w:bottom w:val="nil"/>
              <w:right w:val="single" w:sz="4" w:space="0" w:color="auto"/>
            </w:tcBorders>
            <w:shd w:val="clear" w:color="auto" w:fill="auto"/>
            <w:noWrap/>
            <w:vAlign w:val="center"/>
            <w:hideMark/>
          </w:tcPr>
          <w:p w14:paraId="4FC8F38D"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 xml:space="preserve">Repuestos </w:t>
            </w:r>
          </w:p>
        </w:tc>
        <w:tc>
          <w:tcPr>
            <w:tcW w:w="2320" w:type="dxa"/>
            <w:tcBorders>
              <w:top w:val="nil"/>
              <w:left w:val="nil"/>
              <w:bottom w:val="nil"/>
              <w:right w:val="single" w:sz="8" w:space="0" w:color="auto"/>
            </w:tcBorders>
            <w:shd w:val="clear" w:color="auto" w:fill="auto"/>
            <w:noWrap/>
            <w:vAlign w:val="center"/>
            <w:hideMark/>
          </w:tcPr>
          <w:p w14:paraId="6B345611"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5</w:t>
            </w:r>
          </w:p>
        </w:tc>
      </w:tr>
      <w:tr w:rsidR="003B02DF" w:rsidRPr="00EB1222" w14:paraId="4E99B72C" w14:textId="77777777" w:rsidTr="00BC7760">
        <w:trPr>
          <w:trHeight w:val="330"/>
          <w:jc w:val="center"/>
        </w:trPr>
        <w:tc>
          <w:tcPr>
            <w:tcW w:w="228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402AC52" w14:textId="77777777" w:rsidR="003B02DF" w:rsidRPr="00EB1222" w:rsidRDefault="003B02DF" w:rsidP="00BC7760">
            <w:pPr>
              <w:rPr>
                <w:rFonts w:ascii="Times New Roman" w:hAnsi="Times New Roman"/>
                <w:color w:val="1F497D"/>
                <w:sz w:val="24"/>
                <w:szCs w:val="24"/>
                <w:lang w:val="es-BO" w:eastAsia="es-BO"/>
              </w:rPr>
            </w:pPr>
            <w:r w:rsidRPr="00EB1222">
              <w:rPr>
                <w:rFonts w:ascii="Times New Roman" w:hAnsi="Times New Roman"/>
                <w:color w:val="1F497D"/>
                <w:sz w:val="24"/>
                <w:szCs w:val="24"/>
                <w:lang w:val="es-BO" w:eastAsia="es-BO"/>
              </w:rPr>
              <w:t>TOTAL</w:t>
            </w:r>
          </w:p>
        </w:tc>
        <w:tc>
          <w:tcPr>
            <w:tcW w:w="2320" w:type="dxa"/>
            <w:tcBorders>
              <w:top w:val="single" w:sz="4" w:space="0" w:color="auto"/>
              <w:left w:val="nil"/>
              <w:bottom w:val="single" w:sz="8" w:space="0" w:color="auto"/>
              <w:right w:val="single" w:sz="8" w:space="0" w:color="auto"/>
            </w:tcBorders>
            <w:shd w:val="clear" w:color="auto" w:fill="auto"/>
            <w:noWrap/>
            <w:vAlign w:val="center"/>
            <w:hideMark/>
          </w:tcPr>
          <w:p w14:paraId="65998BEC" w14:textId="77777777" w:rsidR="003B02DF" w:rsidRPr="00EB1222" w:rsidRDefault="003B02DF" w:rsidP="00BC7760">
            <w:pPr>
              <w:jc w:val="center"/>
              <w:rPr>
                <w:rFonts w:ascii="Calibri" w:hAnsi="Calibri"/>
                <w:color w:val="1F497D"/>
                <w:sz w:val="22"/>
                <w:szCs w:val="22"/>
                <w:lang w:val="es-BO" w:eastAsia="es-BO"/>
              </w:rPr>
            </w:pPr>
            <w:r w:rsidRPr="00EB1222">
              <w:rPr>
                <w:rFonts w:ascii="Calibri" w:hAnsi="Calibri"/>
                <w:color w:val="1F497D"/>
                <w:sz w:val="22"/>
                <w:szCs w:val="22"/>
                <w:lang w:val="es-BO" w:eastAsia="es-BO"/>
              </w:rPr>
              <w:t>110</w:t>
            </w:r>
          </w:p>
        </w:tc>
      </w:tr>
    </w:tbl>
    <w:p w14:paraId="7A14F609" w14:textId="77777777" w:rsidR="003B02DF" w:rsidRDefault="003B02DF" w:rsidP="003B02DF">
      <w:pPr>
        <w:ind w:left="708" w:firstLine="1"/>
        <w:jc w:val="center"/>
        <w:rPr>
          <w:rFonts w:ascii="Tahoma" w:hAnsi="Tahoma" w:cs="Tahoma"/>
          <w:color w:val="1F497E"/>
          <w:lang w:val="es-BO" w:eastAsia="es-BO"/>
        </w:rPr>
      </w:pPr>
      <w:r w:rsidRPr="00266BD1">
        <w:rPr>
          <w:rFonts w:ascii="Tahoma" w:hAnsi="Tahoma" w:cs="Tahoma"/>
          <w:color w:val="1F497E"/>
          <w:lang w:val="es-BO" w:eastAsia="es-BO"/>
        </w:rPr>
        <w:t>TABLA: TR-1</w:t>
      </w:r>
    </w:p>
    <w:p w14:paraId="112FBC6C" w14:textId="77777777" w:rsidR="003B02DF" w:rsidRPr="003B02DF" w:rsidRDefault="003B02DF" w:rsidP="003B02DF">
      <w:pPr>
        <w:spacing w:before="120"/>
        <w:ind w:left="567"/>
        <w:jc w:val="both"/>
        <w:rPr>
          <w:rFonts w:ascii="Tahoma" w:hAnsi="Tahoma" w:cs="Tahoma"/>
          <w:color w:val="004990"/>
          <w:sz w:val="22"/>
          <w:szCs w:val="22"/>
          <w:lang w:val="es-BO"/>
        </w:rPr>
      </w:pPr>
      <w:r w:rsidRPr="003B02DF">
        <w:rPr>
          <w:rFonts w:ascii="Tahoma" w:hAnsi="Tahoma" w:cs="Tahoma"/>
          <w:color w:val="004990"/>
          <w:sz w:val="22"/>
          <w:szCs w:val="22"/>
          <w:lang w:val="es-BO"/>
        </w:rPr>
        <w:t xml:space="preserve">Estas cantidades de distribución podrán ser modificadas por Entel S.A. y </w:t>
      </w:r>
      <w:r w:rsidR="00290F4D">
        <w:rPr>
          <w:rFonts w:ascii="Tahoma" w:hAnsi="Tahoma" w:cs="Tahoma"/>
          <w:color w:val="004990"/>
          <w:sz w:val="22"/>
          <w:szCs w:val="22"/>
          <w:lang w:val="es-BO"/>
        </w:rPr>
        <w:t xml:space="preserve">serán </w:t>
      </w:r>
      <w:r w:rsidRPr="003B02DF">
        <w:rPr>
          <w:rFonts w:ascii="Tahoma" w:hAnsi="Tahoma" w:cs="Tahoma"/>
          <w:color w:val="004990"/>
          <w:sz w:val="22"/>
          <w:szCs w:val="22"/>
          <w:lang w:val="es-BO"/>
        </w:rPr>
        <w:t>notificadas al oferente adjudicado previa recepción de los bienes.</w:t>
      </w:r>
    </w:p>
    <w:p w14:paraId="6F5C262A" w14:textId="77777777" w:rsidR="00B279C5" w:rsidRPr="003B02DF" w:rsidRDefault="003B02DF" w:rsidP="003B02DF">
      <w:pPr>
        <w:spacing w:before="120"/>
        <w:ind w:left="567"/>
        <w:jc w:val="both"/>
        <w:rPr>
          <w:rFonts w:ascii="Tahoma" w:hAnsi="Tahoma" w:cs="Tahoma"/>
          <w:color w:val="004990"/>
          <w:sz w:val="22"/>
          <w:szCs w:val="22"/>
          <w:lang w:val="es-BO"/>
        </w:rPr>
      </w:pPr>
      <w:r w:rsidRPr="003B02DF">
        <w:rPr>
          <w:rFonts w:ascii="Tahoma" w:hAnsi="Tahoma" w:cs="Tahoma"/>
          <w:color w:val="004990"/>
          <w:sz w:val="22"/>
          <w:szCs w:val="22"/>
          <w:lang w:val="es-BO"/>
        </w:rPr>
        <w:t>La entrega de repuestos  se realizara en almacenes de ENTEL S.A. ubicados en todas las capitales de los departamentos a nivel nacional, previa coordinación por ambas partes.</w:t>
      </w:r>
    </w:p>
    <w:p w14:paraId="3D311C88" w14:textId="77777777" w:rsidR="003B02DF" w:rsidRDefault="003B02DF" w:rsidP="000D4E39">
      <w:pPr>
        <w:spacing w:before="120"/>
        <w:ind w:left="567"/>
        <w:jc w:val="both"/>
        <w:rPr>
          <w:rFonts w:ascii="Tahoma" w:hAnsi="Tahoma" w:cs="Tahoma"/>
          <w:color w:val="004990"/>
          <w:sz w:val="22"/>
          <w:szCs w:val="22"/>
        </w:rPr>
      </w:pPr>
    </w:p>
    <w:p w14:paraId="2020703D"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14:paraId="177E9E0B" w14:textId="77777777" w:rsidR="000D4E39" w:rsidRPr="00F7466A" w:rsidRDefault="000D4E39" w:rsidP="000D4E39">
      <w:pPr>
        <w:spacing w:before="120"/>
        <w:ind w:left="567"/>
        <w:jc w:val="both"/>
        <w:rPr>
          <w:rFonts w:ascii="Tahoma" w:hAnsi="Tahoma" w:cs="Tahoma"/>
          <w:color w:val="004990"/>
          <w:sz w:val="22"/>
          <w:szCs w:val="22"/>
        </w:rPr>
      </w:pPr>
      <w:r w:rsidRPr="00F7466A">
        <w:rPr>
          <w:rFonts w:ascii="Tahoma" w:hAnsi="Tahoma" w:cs="Tahoma"/>
          <w:color w:val="004990"/>
          <w:sz w:val="22"/>
          <w:szCs w:val="22"/>
        </w:rPr>
        <w:t xml:space="preserve">La coordinación del presente proceso hasta su adjudicación estará a cargo de la Subgerencia de Adquisiciones. </w:t>
      </w:r>
    </w:p>
    <w:p w14:paraId="6F81C337" w14:textId="77777777" w:rsidR="000D4E39" w:rsidRPr="00984C8B" w:rsidRDefault="000D4E39" w:rsidP="000D4E39">
      <w:pPr>
        <w:spacing w:before="120"/>
        <w:ind w:left="567"/>
        <w:jc w:val="both"/>
        <w:rPr>
          <w:rFonts w:ascii="Tahoma" w:hAnsi="Tahoma" w:cs="Tahoma"/>
          <w:color w:val="004990"/>
          <w:sz w:val="22"/>
          <w:szCs w:val="22"/>
        </w:rPr>
      </w:pPr>
      <w:r w:rsidRPr="007C6C69">
        <w:rPr>
          <w:rFonts w:ascii="Tahoma" w:hAnsi="Tahoma" w:cs="Tahoma"/>
          <w:color w:val="004990"/>
          <w:sz w:val="22"/>
          <w:szCs w:val="22"/>
        </w:rPr>
        <w:t xml:space="preserve">Posterior a su adjudicación y firma de contrato, estará a cargo de la Gerencia Nacional de Tecnología por medio de la Subgerencia de </w:t>
      </w:r>
      <w:r w:rsidR="00C30E77">
        <w:rPr>
          <w:rFonts w:ascii="Tahoma" w:hAnsi="Tahoma" w:cs="Tahoma"/>
          <w:color w:val="004990"/>
          <w:sz w:val="22"/>
          <w:szCs w:val="22"/>
        </w:rPr>
        <w:t>Desarrollo Rural</w:t>
      </w:r>
      <w:r w:rsidRPr="007C6C69">
        <w:rPr>
          <w:rFonts w:ascii="Tahoma" w:hAnsi="Tahoma" w:cs="Tahoma"/>
          <w:color w:val="004990"/>
          <w:sz w:val="22"/>
          <w:szCs w:val="22"/>
        </w:rPr>
        <w:t>.</w:t>
      </w:r>
    </w:p>
    <w:p w14:paraId="602B1029" w14:textId="77777777" w:rsidR="000D4E39"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14:paraId="208BB0E3" w14:textId="77777777" w:rsidR="00E134CE" w:rsidRDefault="00E134CE" w:rsidP="00E134CE">
      <w:pPr>
        <w:spacing w:before="120"/>
        <w:ind w:left="567"/>
        <w:jc w:val="both"/>
        <w:rPr>
          <w:rFonts w:ascii="Tahoma" w:hAnsi="Tahoma" w:cs="Tahoma"/>
          <w:color w:val="004990"/>
          <w:sz w:val="22"/>
          <w:szCs w:val="22"/>
        </w:rPr>
      </w:pPr>
      <w:r w:rsidRPr="001E5779">
        <w:rPr>
          <w:rFonts w:ascii="Tahoma" w:hAnsi="Tahoma" w:cs="Tahoma"/>
          <w:color w:val="004990"/>
          <w:sz w:val="22"/>
          <w:szCs w:val="22"/>
        </w:rPr>
        <w:t xml:space="preserve">En esta convocatoria podrán participar los </w:t>
      </w:r>
      <w:r>
        <w:rPr>
          <w:rFonts w:ascii="Tahoma" w:hAnsi="Tahoma" w:cs="Tahoma"/>
          <w:color w:val="004990"/>
          <w:sz w:val="22"/>
          <w:szCs w:val="22"/>
        </w:rPr>
        <w:t xml:space="preserve">siguientes </w:t>
      </w:r>
      <w:r w:rsidRPr="001E5779">
        <w:rPr>
          <w:rFonts w:ascii="Tahoma" w:hAnsi="Tahoma" w:cs="Tahoma"/>
          <w:color w:val="004990"/>
          <w:sz w:val="22"/>
          <w:szCs w:val="22"/>
        </w:rPr>
        <w:t>proponentes</w:t>
      </w:r>
      <w:r>
        <w:rPr>
          <w:rFonts w:ascii="Tahoma" w:hAnsi="Tahoma" w:cs="Tahoma"/>
          <w:color w:val="004990"/>
          <w:sz w:val="22"/>
          <w:szCs w:val="22"/>
        </w:rPr>
        <w:t>:</w:t>
      </w:r>
    </w:p>
    <w:p w14:paraId="2A0DBF18" w14:textId="77777777" w:rsidR="00E134CE" w:rsidRPr="00155320" w:rsidRDefault="00E134CE" w:rsidP="00E134CE">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Personas Naturales </w:t>
      </w:r>
      <w:r>
        <w:rPr>
          <w:rFonts w:ascii="Tahoma" w:hAnsi="Tahoma" w:cs="Tahoma"/>
          <w:color w:val="004990"/>
          <w:sz w:val="22"/>
          <w:szCs w:val="22"/>
        </w:rPr>
        <w:t xml:space="preserve">o jurídicas </w:t>
      </w:r>
      <w:r w:rsidRPr="00155320">
        <w:rPr>
          <w:rFonts w:ascii="Tahoma" w:hAnsi="Tahoma" w:cs="Tahoma"/>
          <w:color w:val="004990"/>
          <w:sz w:val="22"/>
          <w:szCs w:val="22"/>
        </w:rPr>
        <w:t>con capacidad de contratar</w:t>
      </w:r>
    </w:p>
    <w:p w14:paraId="6C68D242" w14:textId="77777777" w:rsidR="00E134CE" w:rsidRPr="00155320" w:rsidRDefault="00E134CE" w:rsidP="00E134CE">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 xml:space="preserve">Empresas </w:t>
      </w:r>
      <w:r>
        <w:rPr>
          <w:rFonts w:ascii="Tahoma" w:hAnsi="Tahoma" w:cs="Tahoma"/>
          <w:color w:val="004990"/>
          <w:sz w:val="22"/>
          <w:szCs w:val="22"/>
        </w:rPr>
        <w:t xml:space="preserve">nacionales y/o extranjeras </w:t>
      </w:r>
      <w:r w:rsidRPr="00155320">
        <w:rPr>
          <w:rFonts w:ascii="Tahoma" w:hAnsi="Tahoma" w:cs="Tahoma"/>
          <w:color w:val="004990"/>
          <w:sz w:val="22"/>
          <w:szCs w:val="22"/>
        </w:rPr>
        <w:t>le</w:t>
      </w:r>
      <w:r w:rsidRPr="0080543A">
        <w:rPr>
          <w:rFonts w:ascii="Tahoma" w:hAnsi="Tahoma" w:cs="Tahoma"/>
          <w:color w:val="004990"/>
          <w:sz w:val="22"/>
          <w:szCs w:val="22"/>
        </w:rPr>
        <w:t>galmente constituidas.</w:t>
      </w:r>
    </w:p>
    <w:p w14:paraId="0C572651" w14:textId="77777777" w:rsidR="00E134CE" w:rsidRPr="00155320" w:rsidRDefault="00E134CE" w:rsidP="00E134CE">
      <w:pPr>
        <w:pStyle w:val="Prrafodelista"/>
        <w:numPr>
          <w:ilvl w:val="0"/>
          <w:numId w:val="52"/>
        </w:numPr>
        <w:spacing w:before="120"/>
        <w:jc w:val="both"/>
        <w:rPr>
          <w:rFonts w:ascii="Tahoma" w:hAnsi="Tahoma" w:cs="Tahoma"/>
          <w:color w:val="004990"/>
          <w:sz w:val="22"/>
          <w:szCs w:val="22"/>
        </w:rPr>
      </w:pPr>
      <w:r w:rsidRPr="00155320">
        <w:rPr>
          <w:rFonts w:ascii="Tahoma" w:hAnsi="Tahoma" w:cs="Tahoma"/>
          <w:color w:val="004990"/>
          <w:sz w:val="22"/>
          <w:szCs w:val="22"/>
        </w:rPr>
        <w:t>Asociaciones Accidentales legalmente constituidas en Bolivia</w:t>
      </w:r>
    </w:p>
    <w:p w14:paraId="06659A1E" w14:textId="4D69B085" w:rsidR="00E134CE" w:rsidRPr="00E67E5D" w:rsidRDefault="00E134CE" w:rsidP="00E134CE">
      <w:pPr>
        <w:spacing w:before="120"/>
        <w:ind w:left="567"/>
        <w:jc w:val="both"/>
        <w:rPr>
          <w:rFonts w:ascii="Tahoma" w:hAnsi="Tahoma" w:cs="Tahoma"/>
          <w:b/>
          <w:color w:val="365F91"/>
          <w:sz w:val="28"/>
          <w:szCs w:val="28"/>
          <w:lang w:eastAsia="en-US" w:bidi="en-US"/>
        </w:rPr>
      </w:pPr>
      <w:r w:rsidRPr="00E134CE">
        <w:rPr>
          <w:rFonts w:ascii="Tahoma" w:hAnsi="Tahoma" w:cs="Tahoma"/>
          <w:b/>
          <w:color w:val="004990"/>
          <w:sz w:val="22"/>
          <w:szCs w:val="22"/>
        </w:rPr>
        <w:t>E</w:t>
      </w:r>
      <w:r w:rsidRPr="00FC38F5">
        <w:rPr>
          <w:rFonts w:ascii="Tahoma" w:hAnsi="Tahoma" w:cs="Tahoma"/>
          <w:b/>
          <w:color w:val="004990"/>
          <w:sz w:val="22"/>
          <w:szCs w:val="22"/>
        </w:rPr>
        <w:t>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14:paraId="02D61637" w14:textId="77777777" w:rsidR="00E134CE"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14:paraId="6A1F00FD" w14:textId="77777777" w:rsidR="00E134CE" w:rsidRDefault="00E134CE" w:rsidP="00E134CE">
      <w:pPr>
        <w:pStyle w:val="Prrafodelista"/>
        <w:numPr>
          <w:ilvl w:val="1"/>
          <w:numId w:val="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14:paraId="4275CEEA" w14:textId="77777777" w:rsidR="00E134CE" w:rsidRDefault="00E134CE" w:rsidP="00E134CE">
      <w:pPr>
        <w:pStyle w:val="Prrafodelista"/>
        <w:numPr>
          <w:ilvl w:val="1"/>
          <w:numId w:val="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14:paraId="3C8FD228" w14:textId="77777777" w:rsidR="00E134CE" w:rsidRDefault="00E134CE" w:rsidP="00E134CE">
      <w:pPr>
        <w:pStyle w:val="Prrafodelista"/>
        <w:numPr>
          <w:ilvl w:val="1"/>
          <w:numId w:val="9"/>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14:paraId="747E18A0"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que se encuentren asociados con consultores que hayan asesorado en la elaboración del contenido </w:t>
      </w:r>
      <w:r>
        <w:rPr>
          <w:rFonts w:ascii="Tahoma" w:hAnsi="Tahoma" w:cs="Tahoma"/>
          <w:iCs/>
          <w:color w:val="004990"/>
          <w:sz w:val="22"/>
          <w:szCs w:val="22"/>
        </w:rPr>
        <w:t>de los Términos Básicos de Contratación</w:t>
      </w:r>
      <w:r w:rsidRPr="00E94D8A">
        <w:rPr>
          <w:rFonts w:ascii="Tahoma" w:hAnsi="Tahoma" w:cs="Tahoma"/>
          <w:iCs/>
          <w:color w:val="004990"/>
          <w:sz w:val="22"/>
          <w:szCs w:val="22"/>
        </w:rPr>
        <w:t>, Especificaciones Técnicas o Términos de Referencias.</w:t>
      </w:r>
    </w:p>
    <w:p w14:paraId="2483B8FF"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14:paraId="6C5CE6AD"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ex trabajadores de la empresa, desvinculados hasta </w:t>
      </w:r>
      <w:r>
        <w:rPr>
          <w:rFonts w:ascii="Tahoma" w:hAnsi="Tahoma" w:cs="Tahoma"/>
          <w:iCs/>
          <w:color w:val="004990"/>
          <w:sz w:val="22"/>
          <w:szCs w:val="22"/>
        </w:rPr>
        <w:t>dos</w:t>
      </w:r>
      <w:r w:rsidRPr="00E94D8A">
        <w:rPr>
          <w:rFonts w:ascii="Tahoma" w:hAnsi="Tahoma" w:cs="Tahoma"/>
          <w:iCs/>
          <w:color w:val="004990"/>
          <w:sz w:val="22"/>
          <w:szCs w:val="22"/>
        </w:rPr>
        <w:t xml:space="preserve"> (</w:t>
      </w:r>
      <w:r>
        <w:rPr>
          <w:rFonts w:ascii="Tahoma" w:hAnsi="Tahoma" w:cs="Tahoma"/>
          <w:iCs/>
          <w:color w:val="004990"/>
          <w:sz w:val="22"/>
          <w:szCs w:val="22"/>
        </w:rPr>
        <w:t>2</w:t>
      </w:r>
      <w:r w:rsidRPr="00E94D8A">
        <w:rPr>
          <w:rFonts w:ascii="Tahoma" w:hAnsi="Tahoma" w:cs="Tahoma"/>
          <w:iCs/>
          <w:color w:val="004990"/>
          <w:sz w:val="22"/>
          <w:szCs w:val="22"/>
        </w:rPr>
        <w:t>) año antes de la publicación de la convocatoria, así como las empresas controladas por éstos.</w:t>
      </w:r>
    </w:p>
    <w:p w14:paraId="430A6519"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14:paraId="00D53971"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14:paraId="0F0950DC" w14:textId="77777777" w:rsidR="00E134CE" w:rsidRPr="00E94D8A"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736FD339" w14:textId="77777777" w:rsidR="00E134CE"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14:paraId="24072C1B" w14:textId="77777777" w:rsidR="00E134CE"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Los proveedores cuyos socios o propietarios estén impedidos de participar en los procesos de contratación.</w:t>
      </w:r>
    </w:p>
    <w:p w14:paraId="0EA92A95" w14:textId="300DF1BA" w:rsidR="000D4E39" w:rsidRPr="00E134CE" w:rsidRDefault="00E134CE" w:rsidP="00E134CE">
      <w:pPr>
        <w:pStyle w:val="Prrafodelista"/>
        <w:numPr>
          <w:ilvl w:val="0"/>
          <w:numId w:val="8"/>
        </w:numPr>
        <w:spacing w:before="120"/>
        <w:ind w:left="1134" w:hanging="283"/>
        <w:contextualSpacing/>
        <w:jc w:val="both"/>
        <w:rPr>
          <w:rFonts w:ascii="Tahoma" w:hAnsi="Tahoma" w:cs="Tahoma"/>
          <w:iCs/>
          <w:color w:val="004990"/>
          <w:sz w:val="22"/>
          <w:szCs w:val="22"/>
        </w:rPr>
      </w:pPr>
      <w:r w:rsidRPr="007C6C69">
        <w:rPr>
          <w:rFonts w:ascii="Tahoma" w:hAnsi="Tahoma" w:cs="Tahoma"/>
          <w:iCs/>
          <w:color w:val="004990"/>
          <w:sz w:val="22"/>
          <w:szCs w:val="22"/>
        </w:rPr>
        <w:t xml:space="preserve">Los proveedores que desistieron total o parcialmente la adjudicación o contrato. </w:t>
      </w:r>
    </w:p>
    <w:p w14:paraId="0AD346E9" w14:textId="77777777" w:rsidR="000D4E39" w:rsidRPr="00E94D8A" w:rsidRDefault="000D4E39" w:rsidP="000D4E39">
      <w:pPr>
        <w:pStyle w:val="Prrafodelista"/>
        <w:spacing w:before="120"/>
        <w:ind w:left="1134"/>
        <w:contextualSpacing/>
        <w:jc w:val="both"/>
        <w:rPr>
          <w:rFonts w:ascii="Tahoma" w:hAnsi="Tahoma" w:cs="Tahoma"/>
          <w:iCs/>
          <w:color w:val="004990"/>
          <w:sz w:val="22"/>
          <w:szCs w:val="22"/>
        </w:rPr>
      </w:pPr>
    </w:p>
    <w:p w14:paraId="665415A2"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14:paraId="42CEE282" w14:textId="2F893449" w:rsidR="000D4E39" w:rsidRPr="00CD07C3" w:rsidRDefault="000D4E39" w:rsidP="00705E85">
      <w:pPr>
        <w:pStyle w:val="Prrafodelista"/>
        <w:numPr>
          <w:ilvl w:val="0"/>
          <w:numId w:val="10"/>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 xml:space="preserve">Consultas escritas sobre </w:t>
      </w:r>
      <w:r w:rsidR="00483B78">
        <w:rPr>
          <w:rFonts w:ascii="Tahoma" w:hAnsi="Tahoma" w:cs="Tahoma"/>
          <w:iCs/>
          <w:color w:val="004990"/>
          <w:sz w:val="22"/>
          <w:szCs w:val="22"/>
        </w:rPr>
        <w:t>los Términos Básicos de Contratación</w:t>
      </w:r>
      <w:r w:rsidRPr="00984C8B">
        <w:rPr>
          <w:rFonts w:ascii="Tahoma" w:hAnsi="Tahoma" w:cs="Tahoma"/>
          <w:color w:val="004990"/>
          <w:sz w:val="22"/>
          <w:szCs w:val="22"/>
          <w:u w:val="single"/>
        </w:rPr>
        <w:t>:</w:t>
      </w:r>
      <w:r w:rsidRPr="00984C8B">
        <w:rPr>
          <w:rFonts w:ascii="Tahoma" w:hAnsi="Tahoma" w:cs="Tahoma"/>
          <w:color w:val="004990"/>
          <w:sz w:val="22"/>
          <w:szCs w:val="22"/>
        </w:rPr>
        <w:t xml:space="preserve"> Cualquier potencial proponente puede formular consultas escritas dirigidas a la Subgerencia de Adquisiciones, hasta el </w:t>
      </w:r>
      <w:r w:rsidRPr="00CD07C3">
        <w:rPr>
          <w:rFonts w:ascii="Tahoma" w:hAnsi="Tahoma" w:cs="Tahoma"/>
          <w:color w:val="004990"/>
          <w:sz w:val="22"/>
          <w:szCs w:val="22"/>
        </w:rPr>
        <w:t xml:space="preserve">día </w:t>
      </w:r>
      <w:r w:rsidR="00A837FB">
        <w:rPr>
          <w:rFonts w:ascii="Tahoma" w:hAnsi="Tahoma" w:cs="Tahoma"/>
          <w:color w:val="004990"/>
          <w:sz w:val="22"/>
          <w:szCs w:val="22"/>
        </w:rPr>
        <w:t>07 de abril</w:t>
      </w:r>
      <w:r w:rsidR="004524B8" w:rsidRPr="004524B8">
        <w:rPr>
          <w:rFonts w:ascii="Tahoma" w:hAnsi="Tahoma" w:cs="Tahoma"/>
          <w:color w:val="004990"/>
          <w:sz w:val="22"/>
          <w:szCs w:val="22"/>
        </w:rPr>
        <w:t xml:space="preserve"> de 2016</w:t>
      </w:r>
      <w:r w:rsidRPr="004524B8">
        <w:rPr>
          <w:rFonts w:ascii="Tahoma" w:hAnsi="Tahoma" w:cs="Tahoma"/>
          <w:color w:val="004990"/>
          <w:sz w:val="22"/>
          <w:szCs w:val="22"/>
        </w:rPr>
        <w:t>,</w:t>
      </w:r>
      <w:r w:rsidRPr="00CD07C3">
        <w:rPr>
          <w:rFonts w:ascii="Tahoma" w:hAnsi="Tahoma" w:cs="Tahoma"/>
          <w:color w:val="004990"/>
          <w:sz w:val="22"/>
          <w:szCs w:val="22"/>
        </w:rPr>
        <w:t xml:space="preserve"> hrs. 1</w:t>
      </w:r>
      <w:r w:rsidR="00A837FB">
        <w:rPr>
          <w:rFonts w:ascii="Tahoma" w:hAnsi="Tahoma" w:cs="Tahoma"/>
          <w:color w:val="004990"/>
          <w:sz w:val="22"/>
          <w:szCs w:val="22"/>
        </w:rPr>
        <w:t>2</w:t>
      </w:r>
      <w:r w:rsidRPr="00CD07C3">
        <w:rPr>
          <w:rFonts w:ascii="Tahoma" w:hAnsi="Tahoma" w:cs="Tahoma"/>
          <w:color w:val="004990"/>
          <w:sz w:val="22"/>
          <w:szCs w:val="22"/>
        </w:rPr>
        <w:t>:00</w:t>
      </w:r>
      <w:r w:rsidR="009F2DA0">
        <w:rPr>
          <w:rFonts w:ascii="Tahoma" w:hAnsi="Tahoma" w:cs="Tahoma"/>
          <w:color w:val="004990"/>
          <w:sz w:val="22"/>
          <w:szCs w:val="22"/>
        </w:rPr>
        <w:t xml:space="preserve"> </w:t>
      </w:r>
      <w:r w:rsidR="00A837FB">
        <w:rPr>
          <w:rFonts w:ascii="Tahoma" w:hAnsi="Tahoma" w:cs="Tahoma"/>
          <w:color w:val="004990"/>
          <w:sz w:val="22"/>
          <w:szCs w:val="22"/>
        </w:rPr>
        <w:t>p</w:t>
      </w:r>
      <w:r w:rsidR="009F2DA0">
        <w:rPr>
          <w:rFonts w:ascii="Tahoma" w:hAnsi="Tahoma" w:cs="Tahoma"/>
          <w:color w:val="004990"/>
          <w:sz w:val="22"/>
          <w:szCs w:val="22"/>
        </w:rPr>
        <w:t>.m.</w:t>
      </w:r>
      <w:r w:rsidRPr="00CD07C3">
        <w:rPr>
          <w:rFonts w:ascii="Tahoma" w:hAnsi="Tahoma" w:cs="Tahoma"/>
          <w:color w:val="004990"/>
          <w:sz w:val="22"/>
          <w:szCs w:val="22"/>
        </w:rPr>
        <w:t xml:space="preserve">, a los correos </w:t>
      </w:r>
      <w:r w:rsidRPr="00CD07C3">
        <w:rPr>
          <w:rFonts w:ascii="Tahoma" w:hAnsi="Tahoma" w:cs="Tahoma"/>
          <w:color w:val="004990"/>
          <w:sz w:val="22"/>
          <w:szCs w:val="22"/>
        </w:rPr>
        <w:lastRenderedPageBreak/>
        <w:t>electrónicos worellana@entel.bo con copia jflores@entel.bo o a la dirección: Calle Federico Zuazo, Edificio Tower de ENTEL N° 1771 Piso 6, Subgerencia de Adquisiciones. (Si corresponde)</w:t>
      </w:r>
    </w:p>
    <w:p w14:paraId="15D47C55" w14:textId="3EA29E70" w:rsidR="000D4E39" w:rsidRPr="00CD07C3" w:rsidRDefault="000D4E39" w:rsidP="00705E85">
      <w:pPr>
        <w:pStyle w:val="Prrafodelista"/>
        <w:numPr>
          <w:ilvl w:val="0"/>
          <w:numId w:val="10"/>
        </w:numPr>
        <w:tabs>
          <w:tab w:val="left" w:pos="1134"/>
        </w:tabs>
        <w:spacing w:before="120"/>
        <w:jc w:val="both"/>
        <w:rPr>
          <w:rFonts w:ascii="Tahoma" w:hAnsi="Tahoma" w:cs="Tahoma"/>
          <w:color w:val="004990"/>
          <w:sz w:val="22"/>
          <w:szCs w:val="22"/>
        </w:rPr>
      </w:pPr>
      <w:r w:rsidRPr="00CD07C3">
        <w:rPr>
          <w:rFonts w:ascii="Tahoma" w:hAnsi="Tahoma" w:cs="Tahoma"/>
          <w:color w:val="004990"/>
          <w:sz w:val="22"/>
          <w:szCs w:val="22"/>
          <w:u w:val="single"/>
        </w:rPr>
        <w:t>Reunión de Aclaración:</w:t>
      </w:r>
      <w:r w:rsidRPr="00CD07C3">
        <w:rPr>
          <w:rFonts w:ascii="Tahoma" w:hAnsi="Tahoma" w:cs="Tahoma"/>
          <w:color w:val="004990"/>
          <w:sz w:val="22"/>
          <w:szCs w:val="22"/>
        </w:rPr>
        <w:t xml:space="preserve"> Con la finalidad de responder a las consultas realizadas sobre </w:t>
      </w:r>
      <w:r w:rsidR="00483B78">
        <w:rPr>
          <w:rFonts w:ascii="Tahoma" w:hAnsi="Tahoma" w:cs="Tahoma"/>
          <w:iCs/>
          <w:color w:val="004990"/>
          <w:sz w:val="22"/>
          <w:szCs w:val="22"/>
        </w:rPr>
        <w:t xml:space="preserve">los Términos Básicos de Contratación  </w:t>
      </w:r>
      <w:r w:rsidRPr="00CD07C3">
        <w:rPr>
          <w:rFonts w:ascii="Tahoma" w:hAnsi="Tahoma" w:cs="Tahoma"/>
          <w:color w:val="004990"/>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0D4E39" w:rsidRPr="00CD07C3" w14:paraId="58DF22D2" w14:textId="77777777"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13B279F6"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14:paraId="40FD84DE" w14:textId="1FE3C74C" w:rsidR="000D4E39" w:rsidRPr="00CD07C3" w:rsidRDefault="002839DC" w:rsidP="002839DC">
            <w:pPr>
              <w:outlineLvl w:val="2"/>
              <w:rPr>
                <w:rFonts w:ascii="Tahoma" w:hAnsi="Tahoma" w:cs="Tahoma"/>
                <w:color w:val="004990"/>
              </w:rPr>
            </w:pPr>
            <w:r>
              <w:rPr>
                <w:rFonts w:ascii="Tahoma" w:hAnsi="Tahoma" w:cs="Tahoma"/>
                <w:color w:val="004990"/>
                <w:sz w:val="22"/>
              </w:rPr>
              <w:t>Abril</w:t>
            </w:r>
            <w:r w:rsidR="004E6536">
              <w:rPr>
                <w:rFonts w:ascii="Tahoma" w:hAnsi="Tahoma" w:cs="Tahoma"/>
                <w:color w:val="004990"/>
                <w:sz w:val="22"/>
              </w:rPr>
              <w:t xml:space="preserve"> </w:t>
            </w:r>
            <w:r w:rsidR="004A7DC0">
              <w:rPr>
                <w:rFonts w:ascii="Tahoma" w:hAnsi="Tahoma" w:cs="Tahoma"/>
                <w:color w:val="004990"/>
                <w:sz w:val="22"/>
              </w:rPr>
              <w:t>0</w:t>
            </w:r>
            <w:r>
              <w:rPr>
                <w:rFonts w:ascii="Tahoma" w:hAnsi="Tahoma" w:cs="Tahoma"/>
                <w:color w:val="004990"/>
                <w:sz w:val="22"/>
              </w:rPr>
              <w:t>8</w:t>
            </w:r>
            <w:r w:rsidR="000D4E39" w:rsidRPr="00CD07C3">
              <w:rPr>
                <w:rFonts w:ascii="Tahoma" w:hAnsi="Tahoma" w:cs="Tahoma"/>
                <w:color w:val="004990"/>
                <w:sz w:val="22"/>
              </w:rPr>
              <w:t xml:space="preserve"> de 201</w:t>
            </w:r>
            <w:r w:rsidR="004A7DC0">
              <w:rPr>
                <w:rFonts w:ascii="Tahoma" w:hAnsi="Tahoma" w:cs="Tahoma"/>
                <w:color w:val="004990"/>
                <w:sz w:val="22"/>
              </w:rPr>
              <w:t>6</w:t>
            </w:r>
          </w:p>
        </w:tc>
      </w:tr>
      <w:tr w:rsidR="000D4E39" w:rsidRPr="00CD07C3" w14:paraId="40FD8C3F" w14:textId="77777777" w:rsidTr="00196B97">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347BAE5"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4693" w:type="dxa"/>
            <w:tcBorders>
              <w:left w:val="single" w:sz="4" w:space="0" w:color="FFFFFF"/>
            </w:tcBorders>
            <w:vAlign w:val="center"/>
          </w:tcPr>
          <w:p w14:paraId="71D9862E" w14:textId="3666905A" w:rsidR="000D4E39" w:rsidRPr="00CD07C3" w:rsidRDefault="000D4E39" w:rsidP="002839DC">
            <w:pPr>
              <w:outlineLvl w:val="2"/>
              <w:rPr>
                <w:rFonts w:ascii="Tahoma" w:hAnsi="Tahoma" w:cs="Tahoma"/>
                <w:color w:val="004990"/>
              </w:rPr>
            </w:pPr>
            <w:r>
              <w:rPr>
                <w:rFonts w:ascii="Tahoma" w:hAnsi="Tahoma" w:cs="Tahoma"/>
                <w:color w:val="004990"/>
                <w:sz w:val="22"/>
              </w:rPr>
              <w:t>1</w:t>
            </w:r>
            <w:r w:rsidR="004E6536">
              <w:rPr>
                <w:rFonts w:ascii="Tahoma" w:hAnsi="Tahoma" w:cs="Tahoma"/>
                <w:color w:val="004990"/>
                <w:sz w:val="22"/>
              </w:rPr>
              <w:t>0</w:t>
            </w:r>
            <w:r w:rsidRPr="00CD07C3">
              <w:rPr>
                <w:rFonts w:ascii="Tahoma" w:hAnsi="Tahoma" w:cs="Tahoma"/>
                <w:color w:val="004990"/>
                <w:sz w:val="22"/>
              </w:rPr>
              <w:t>:</w:t>
            </w:r>
            <w:r w:rsidR="002839DC">
              <w:rPr>
                <w:rFonts w:ascii="Tahoma" w:hAnsi="Tahoma" w:cs="Tahoma"/>
                <w:color w:val="004990"/>
                <w:sz w:val="22"/>
              </w:rPr>
              <w:t>3</w:t>
            </w:r>
            <w:r w:rsidRPr="00CD07C3">
              <w:rPr>
                <w:rFonts w:ascii="Tahoma" w:hAnsi="Tahoma" w:cs="Tahoma"/>
                <w:color w:val="004990"/>
                <w:sz w:val="22"/>
              </w:rPr>
              <w:t xml:space="preserve">0 </w:t>
            </w:r>
            <w:r w:rsidR="004E6536">
              <w:rPr>
                <w:rFonts w:ascii="Tahoma" w:hAnsi="Tahoma" w:cs="Tahoma"/>
                <w:color w:val="004990"/>
                <w:sz w:val="22"/>
              </w:rPr>
              <w:t>a</w:t>
            </w:r>
            <w:r w:rsidRPr="00CD07C3">
              <w:rPr>
                <w:rFonts w:ascii="Tahoma" w:hAnsi="Tahoma" w:cs="Tahoma"/>
                <w:color w:val="004990"/>
                <w:sz w:val="22"/>
              </w:rPr>
              <w:t>.m.</w:t>
            </w:r>
          </w:p>
        </w:tc>
      </w:tr>
      <w:tr w:rsidR="000D4E39" w:rsidRPr="00CD07C3" w14:paraId="4BF56E73" w14:textId="77777777" w:rsidTr="00196B97">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9FA2F44"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Dirección:</w:t>
            </w:r>
          </w:p>
        </w:tc>
        <w:tc>
          <w:tcPr>
            <w:tcW w:w="4693" w:type="dxa"/>
            <w:tcBorders>
              <w:left w:val="single" w:sz="4" w:space="0" w:color="FFFFFF"/>
            </w:tcBorders>
            <w:vAlign w:val="center"/>
          </w:tcPr>
          <w:p w14:paraId="6DF4307F" w14:textId="77777777" w:rsidR="000D4E39" w:rsidRPr="00CD07C3" w:rsidRDefault="000D4E39" w:rsidP="00196B97">
            <w:pPr>
              <w:outlineLvl w:val="2"/>
              <w:rPr>
                <w:rFonts w:ascii="Tahoma" w:hAnsi="Tahoma" w:cs="Tahoma"/>
                <w:color w:val="004990"/>
                <w:sz w:val="22"/>
              </w:rPr>
            </w:pPr>
            <w:r w:rsidRPr="00CD07C3">
              <w:rPr>
                <w:rFonts w:ascii="Tahoma" w:hAnsi="Tahoma" w:cs="Tahoma"/>
                <w:color w:val="004990"/>
                <w:sz w:val="22"/>
              </w:rPr>
              <w:t>ENTEL S.A., Edificio Tower, Calle Federico Zuazo N° 1771 Piso 6 (Sub Gerencia de Adquisiciones)</w:t>
            </w:r>
          </w:p>
        </w:tc>
      </w:tr>
      <w:tr w:rsidR="000D4E39" w:rsidRPr="00CD07C3" w14:paraId="169E9C6D" w14:textId="77777777" w:rsidTr="00196B97">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19B046D"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Ciudad:</w:t>
            </w:r>
          </w:p>
        </w:tc>
        <w:tc>
          <w:tcPr>
            <w:tcW w:w="4693" w:type="dxa"/>
            <w:tcBorders>
              <w:left w:val="single" w:sz="4" w:space="0" w:color="FFFFFF"/>
            </w:tcBorders>
            <w:vAlign w:val="center"/>
          </w:tcPr>
          <w:p w14:paraId="53058A7C" w14:textId="77777777" w:rsidR="000D4E39" w:rsidRPr="00CD07C3" w:rsidRDefault="000D4E39" w:rsidP="00196B97">
            <w:pPr>
              <w:outlineLvl w:val="2"/>
              <w:rPr>
                <w:rFonts w:ascii="Tahoma" w:hAnsi="Tahoma" w:cs="Tahoma"/>
                <w:color w:val="004990"/>
              </w:rPr>
            </w:pPr>
            <w:r w:rsidRPr="00CD07C3">
              <w:rPr>
                <w:rFonts w:ascii="Tahoma" w:hAnsi="Tahoma" w:cs="Tahoma"/>
                <w:color w:val="004990"/>
                <w:sz w:val="22"/>
              </w:rPr>
              <w:t>La Paz, Bolivia</w:t>
            </w:r>
          </w:p>
        </w:tc>
      </w:tr>
      <w:tr w:rsidR="000D4E39" w:rsidRPr="00CD07C3" w14:paraId="3378A743" w14:textId="77777777"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5DE3D238" w14:textId="77777777" w:rsidR="000D4E39" w:rsidRPr="00CD07C3" w:rsidRDefault="000D4E39" w:rsidP="00196B97">
            <w:pPr>
              <w:ind w:left="27"/>
              <w:rPr>
                <w:rFonts w:ascii="Tahoma" w:hAnsi="Tahoma" w:cs="Tahoma"/>
                <w:color w:val="FFFFFF" w:themeColor="background1"/>
                <w:sz w:val="22"/>
                <w:szCs w:val="22"/>
              </w:rPr>
            </w:pPr>
            <w:r w:rsidRPr="00CD07C3">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14:paraId="08049945" w14:textId="77777777" w:rsidR="000D4E39" w:rsidRPr="00CD07C3" w:rsidRDefault="000D4E39" w:rsidP="00196B97">
            <w:pPr>
              <w:outlineLvl w:val="2"/>
              <w:rPr>
                <w:rFonts w:ascii="Tahoma" w:hAnsi="Tahoma" w:cs="Tahoma"/>
                <w:color w:val="004990"/>
              </w:rPr>
            </w:pPr>
            <w:r w:rsidRPr="00CD07C3">
              <w:rPr>
                <w:rFonts w:ascii="Tahoma" w:hAnsi="Tahoma" w:cs="Tahoma"/>
                <w:color w:val="004990"/>
                <w:sz w:val="22"/>
                <w:szCs w:val="20"/>
                <w:lang w:val="es-BO" w:eastAsia="en-US"/>
              </w:rPr>
              <w:t>Javier Flores</w:t>
            </w:r>
          </w:p>
        </w:tc>
      </w:tr>
    </w:tbl>
    <w:p w14:paraId="36B57BD9" w14:textId="77777777" w:rsidR="000D4E39" w:rsidRPr="00CD07C3" w:rsidRDefault="000D4E39" w:rsidP="000D4E39">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14:paraId="6B5D0ABF" w14:textId="77777777" w:rsidR="000D4E39" w:rsidRDefault="000D4E39" w:rsidP="000D4E39">
      <w:pPr>
        <w:spacing w:before="120"/>
        <w:ind w:left="709"/>
        <w:jc w:val="both"/>
        <w:rPr>
          <w:rFonts w:ascii="Tahoma" w:hAnsi="Tahoma" w:cs="Tahoma"/>
          <w:color w:val="004990"/>
          <w:sz w:val="22"/>
          <w:szCs w:val="22"/>
        </w:rPr>
      </w:pPr>
      <w:r w:rsidRPr="00CD07C3">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CD07C3">
        <w:rPr>
          <w:rFonts w:ascii="Tahoma" w:hAnsi="Tahoma" w:cs="Tahoma"/>
          <w:color w:val="004990"/>
          <w:sz w:val="22"/>
          <w:szCs w:val="22"/>
        </w:rPr>
        <w:t>.</w:t>
      </w:r>
    </w:p>
    <w:p w14:paraId="6B723633" w14:textId="77777777" w:rsidR="004524B8" w:rsidRDefault="004524B8" w:rsidP="000D4E39">
      <w:pPr>
        <w:spacing w:before="120"/>
        <w:ind w:left="709"/>
        <w:jc w:val="both"/>
        <w:rPr>
          <w:rFonts w:ascii="Tahoma" w:hAnsi="Tahoma" w:cs="Tahoma"/>
          <w:color w:val="004990"/>
          <w:sz w:val="22"/>
          <w:szCs w:val="22"/>
        </w:rPr>
      </w:pPr>
    </w:p>
    <w:p w14:paraId="17962343" w14:textId="77777777" w:rsidR="000D4E39" w:rsidRPr="00CD07C3"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CD07C3">
        <w:rPr>
          <w:rFonts w:ascii="Tahoma" w:hAnsi="Tahoma" w:cs="Tahoma"/>
          <w:b/>
          <w:color w:val="004990"/>
          <w:sz w:val="28"/>
          <w:szCs w:val="28"/>
          <w:lang w:eastAsia="en-US" w:bidi="en-US"/>
        </w:rPr>
        <w:t>Presentación de Propuestas</w:t>
      </w:r>
    </w:p>
    <w:p w14:paraId="75D387FF" w14:textId="77777777" w:rsidR="000D4E39" w:rsidRDefault="000D4E39" w:rsidP="000D4E39">
      <w:pPr>
        <w:pStyle w:val="Prrafodelista"/>
        <w:spacing w:before="120"/>
        <w:ind w:left="567"/>
        <w:jc w:val="both"/>
        <w:rPr>
          <w:rFonts w:ascii="Tahoma" w:hAnsi="Tahoma" w:cs="Tahoma"/>
          <w:color w:val="004990"/>
          <w:sz w:val="22"/>
          <w:szCs w:val="22"/>
        </w:rPr>
      </w:pPr>
      <w:r w:rsidRPr="00CD07C3">
        <w:rPr>
          <w:rFonts w:ascii="Tahoma" w:hAnsi="Tahoma" w:cs="Tahoma"/>
          <w:color w:val="004990"/>
          <w:sz w:val="22"/>
          <w:szCs w:val="22"/>
        </w:rPr>
        <w:t xml:space="preserve">Las propuestas deben presentarse sólo en las oficinas de Entel S.A. (Calle Federico Suazo N° 1771, Piso 6 </w:t>
      </w:r>
      <w:r w:rsidRPr="00CD07C3">
        <w:rPr>
          <w:rFonts w:ascii="Tahoma" w:hAnsi="Tahoma" w:cs="Tahoma"/>
          <w:b/>
          <w:color w:val="004990"/>
          <w:sz w:val="22"/>
          <w:szCs w:val="22"/>
        </w:rPr>
        <w:t>(Subgerencia de Adquisiciones)</w:t>
      </w:r>
      <w:r w:rsidRPr="00CD07C3">
        <w:rPr>
          <w:rFonts w:ascii="Tahoma" w:hAnsi="Tahoma" w:cs="Tahoma"/>
          <w:color w:val="004990"/>
          <w:sz w:val="22"/>
          <w:szCs w:val="22"/>
        </w:rPr>
        <w:t>, hasta el día:</w:t>
      </w:r>
    </w:p>
    <w:p w14:paraId="4F15267D" w14:textId="77777777" w:rsidR="000D4E39" w:rsidRPr="00CD07C3" w:rsidRDefault="000D4E39" w:rsidP="000D4E39">
      <w:pPr>
        <w:pStyle w:val="Prrafodelista"/>
        <w:spacing w:before="120"/>
        <w:ind w:left="567"/>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CD07C3" w14:paraId="7DFAF6B8"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9727621"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14:paraId="372ABF55" w14:textId="2ABEC9F0" w:rsidR="000D4E39" w:rsidRPr="00CD07C3" w:rsidRDefault="002839DC" w:rsidP="002839DC">
            <w:pPr>
              <w:ind w:left="1276" w:hanging="1276"/>
              <w:jc w:val="both"/>
              <w:rPr>
                <w:rFonts w:ascii="Tahoma" w:hAnsi="Tahoma" w:cs="Tahoma"/>
                <w:color w:val="004990"/>
                <w:sz w:val="22"/>
                <w:szCs w:val="22"/>
              </w:rPr>
            </w:pPr>
            <w:r>
              <w:rPr>
                <w:rFonts w:ascii="Tahoma" w:hAnsi="Tahoma" w:cs="Tahoma"/>
                <w:color w:val="004990"/>
                <w:sz w:val="22"/>
                <w:szCs w:val="22"/>
              </w:rPr>
              <w:t>Abril</w:t>
            </w:r>
            <w:r w:rsidR="000D4E39">
              <w:rPr>
                <w:rFonts w:ascii="Tahoma" w:hAnsi="Tahoma" w:cs="Tahoma"/>
                <w:color w:val="004990"/>
                <w:sz w:val="22"/>
                <w:szCs w:val="22"/>
              </w:rPr>
              <w:t xml:space="preserve"> </w:t>
            </w:r>
            <w:r w:rsidR="009E0DD7">
              <w:rPr>
                <w:rFonts w:ascii="Tahoma" w:hAnsi="Tahoma" w:cs="Tahoma"/>
                <w:color w:val="004990"/>
                <w:sz w:val="22"/>
                <w:szCs w:val="22"/>
              </w:rPr>
              <w:t>1</w:t>
            </w:r>
            <w:r>
              <w:rPr>
                <w:rFonts w:ascii="Tahoma" w:hAnsi="Tahoma" w:cs="Tahoma"/>
                <w:color w:val="004990"/>
                <w:sz w:val="22"/>
                <w:szCs w:val="22"/>
              </w:rPr>
              <w:t>5</w:t>
            </w:r>
            <w:r w:rsidR="000D4E39" w:rsidRPr="00CD07C3">
              <w:rPr>
                <w:rFonts w:ascii="Tahoma" w:hAnsi="Tahoma" w:cs="Tahoma"/>
                <w:color w:val="004990"/>
                <w:sz w:val="22"/>
                <w:szCs w:val="22"/>
              </w:rPr>
              <w:t xml:space="preserve"> de </w:t>
            </w:r>
            <w:r w:rsidR="004A7DC0">
              <w:rPr>
                <w:rFonts w:ascii="Tahoma" w:hAnsi="Tahoma" w:cs="Tahoma"/>
                <w:color w:val="004990"/>
                <w:sz w:val="22"/>
                <w:szCs w:val="22"/>
              </w:rPr>
              <w:t>2016</w:t>
            </w:r>
          </w:p>
        </w:tc>
      </w:tr>
      <w:tr w:rsidR="000D4E39" w:rsidRPr="00984C8B" w14:paraId="4DED13D3"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FD7DEB1" w14:textId="77777777" w:rsidR="000D4E39" w:rsidRPr="00CD07C3" w:rsidRDefault="000D4E39" w:rsidP="00196B97">
            <w:pPr>
              <w:ind w:left="1276" w:hanging="1276"/>
              <w:jc w:val="both"/>
              <w:rPr>
                <w:rFonts w:ascii="Tahoma" w:hAnsi="Tahoma" w:cs="Tahoma"/>
                <w:color w:val="FFFFFF" w:themeColor="background1"/>
                <w:sz w:val="22"/>
                <w:szCs w:val="22"/>
              </w:rPr>
            </w:pPr>
            <w:r w:rsidRPr="00CD07C3">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14:paraId="3786EADE" w14:textId="1B70E2AF" w:rsidR="000D4E39" w:rsidRPr="00CD07C3" w:rsidRDefault="000D4E39" w:rsidP="002839DC">
            <w:pPr>
              <w:ind w:left="1276" w:hanging="1276"/>
              <w:jc w:val="both"/>
              <w:rPr>
                <w:rFonts w:ascii="Tahoma" w:hAnsi="Tahoma" w:cs="Tahoma"/>
                <w:color w:val="004990"/>
                <w:sz w:val="22"/>
                <w:szCs w:val="22"/>
              </w:rPr>
            </w:pPr>
            <w:r w:rsidRPr="00CD07C3">
              <w:rPr>
                <w:rFonts w:ascii="Tahoma" w:hAnsi="Tahoma" w:cs="Tahoma"/>
                <w:color w:val="004990"/>
                <w:sz w:val="22"/>
                <w:szCs w:val="22"/>
              </w:rPr>
              <w:t>1</w:t>
            </w:r>
            <w:r>
              <w:rPr>
                <w:rFonts w:ascii="Tahoma" w:hAnsi="Tahoma" w:cs="Tahoma"/>
                <w:color w:val="004990"/>
                <w:sz w:val="22"/>
                <w:szCs w:val="22"/>
              </w:rPr>
              <w:t>0</w:t>
            </w:r>
            <w:r w:rsidRPr="00CD07C3">
              <w:rPr>
                <w:rFonts w:ascii="Tahoma" w:hAnsi="Tahoma" w:cs="Tahoma"/>
                <w:color w:val="004990"/>
                <w:sz w:val="22"/>
                <w:szCs w:val="22"/>
              </w:rPr>
              <w:t>:</w:t>
            </w:r>
            <w:r w:rsidR="002839DC">
              <w:rPr>
                <w:rFonts w:ascii="Tahoma" w:hAnsi="Tahoma" w:cs="Tahoma"/>
                <w:color w:val="004990"/>
                <w:sz w:val="22"/>
                <w:szCs w:val="22"/>
              </w:rPr>
              <w:t>3</w:t>
            </w:r>
            <w:r w:rsidRPr="00CD07C3">
              <w:rPr>
                <w:rFonts w:ascii="Tahoma" w:hAnsi="Tahoma" w:cs="Tahoma"/>
                <w:color w:val="004990"/>
                <w:sz w:val="22"/>
                <w:szCs w:val="22"/>
              </w:rPr>
              <w:t>0</w:t>
            </w:r>
          </w:p>
        </w:tc>
      </w:tr>
    </w:tbl>
    <w:p w14:paraId="1B1E62F1" w14:textId="77777777" w:rsidR="000D4E39" w:rsidRPr="00984C8B"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77C6707E" w14:textId="77777777" w:rsidR="000D4E39" w:rsidRDefault="000D4E39" w:rsidP="000D4E39">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14:paraId="12D693C7" w14:textId="77777777" w:rsidR="000D4E39" w:rsidRPr="00984C8B" w:rsidRDefault="000D4E39" w:rsidP="000D4E39">
      <w:pPr>
        <w:spacing w:before="120"/>
        <w:ind w:left="709"/>
        <w:jc w:val="both"/>
        <w:rPr>
          <w:rFonts w:ascii="Tahoma" w:hAnsi="Tahoma" w:cs="Tahoma"/>
          <w:color w:val="004990"/>
          <w:sz w:val="22"/>
          <w:szCs w:val="24"/>
        </w:rPr>
      </w:pPr>
    </w:p>
    <w:p w14:paraId="4CEFF276"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14:paraId="2C358969"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14:paraId="1CE5543E" w14:textId="77777777" w:rsidR="000D4E39" w:rsidRPr="00984C8B" w:rsidRDefault="000D4E39" w:rsidP="000D4E39">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14:paraId="24DD92DC" w14:textId="77777777" w:rsidR="000D4E39" w:rsidRPr="00984C8B" w:rsidRDefault="000D4E39" w:rsidP="000D4E39">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documentos correspondientes debidamente marcados como "ORIGINAL" y "COPIA DIGITAL" </w:t>
      </w:r>
      <w:r w:rsidRPr="00227E45">
        <w:rPr>
          <w:rFonts w:ascii="Tahoma" w:hAnsi="Tahoma" w:cs="Tahoma"/>
          <w:color w:val="004990"/>
          <w:sz w:val="22"/>
          <w:szCs w:val="24"/>
        </w:rPr>
        <w:t>los cuales deberán estar foliados, sellados y presentad</w:t>
      </w:r>
      <w:r>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984C8B" w14:paraId="3403B2FA" w14:textId="77777777" w:rsidTr="00196B97">
        <w:trPr>
          <w:trHeight w:val="1836"/>
          <w:jc w:val="center"/>
        </w:trPr>
        <w:tc>
          <w:tcPr>
            <w:tcW w:w="7690" w:type="dxa"/>
            <w:vAlign w:val="center"/>
          </w:tcPr>
          <w:p w14:paraId="6357CE92"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lastRenderedPageBreak/>
              <w:t>ENTEL S.A.</w:t>
            </w:r>
          </w:p>
          <w:p w14:paraId="3A9CB046" w14:textId="69D26F9B" w:rsidR="000D4E39" w:rsidRPr="005B409A" w:rsidRDefault="000D4E39" w:rsidP="00196B97">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8221F6">
              <w:rPr>
                <w:rFonts w:ascii="Tahoma" w:hAnsi="Tahoma" w:cs="Tahoma"/>
                <w:color w:val="004990"/>
                <w:sz w:val="22"/>
                <w:szCs w:val="22"/>
              </w:rPr>
              <w:t>0</w:t>
            </w:r>
            <w:r w:rsidR="00166543">
              <w:rPr>
                <w:rFonts w:ascii="Tahoma" w:hAnsi="Tahoma" w:cs="Tahoma"/>
                <w:color w:val="004990"/>
                <w:sz w:val="22"/>
                <w:szCs w:val="22"/>
              </w:rPr>
              <w:t>28</w:t>
            </w:r>
            <w:r w:rsidRPr="005B409A">
              <w:rPr>
                <w:rFonts w:ascii="Tahoma" w:hAnsi="Tahoma" w:cs="Tahoma"/>
                <w:color w:val="004990"/>
                <w:sz w:val="22"/>
                <w:szCs w:val="22"/>
              </w:rPr>
              <w:t>/</w:t>
            </w:r>
            <w:r w:rsidR="004A7DC0">
              <w:rPr>
                <w:rFonts w:ascii="Tahoma" w:hAnsi="Tahoma" w:cs="Tahoma"/>
                <w:color w:val="004990"/>
                <w:sz w:val="22"/>
                <w:szCs w:val="22"/>
              </w:rPr>
              <w:t>2016</w:t>
            </w:r>
          </w:p>
          <w:p w14:paraId="28234339" w14:textId="77777777" w:rsidR="009E0DD7" w:rsidRDefault="009E0DD7" w:rsidP="00196B97">
            <w:pPr>
              <w:ind w:left="133"/>
              <w:jc w:val="center"/>
              <w:rPr>
                <w:rFonts w:ascii="Tahoma" w:hAnsi="Tahoma" w:cs="Tahoma"/>
                <w:color w:val="004990"/>
                <w:sz w:val="22"/>
                <w:szCs w:val="22"/>
              </w:rPr>
            </w:pPr>
            <w:r w:rsidRPr="009E0DD7">
              <w:rPr>
                <w:rFonts w:ascii="Tahoma" w:hAnsi="Tahoma" w:cs="Tahoma"/>
                <w:color w:val="004990"/>
                <w:sz w:val="22"/>
                <w:szCs w:val="22"/>
              </w:rPr>
              <w:t>SISTEMAS FOTOVOLTAICOS PARA RADIO BASES PROYECTO TSI2</w:t>
            </w:r>
          </w:p>
          <w:p w14:paraId="6BD6BAB8" w14:textId="77777777" w:rsidR="000D4E39"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14:paraId="27C61CF5"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TELÉFONO FAX – EMAIL</w:t>
            </w:r>
          </w:p>
          <w:p w14:paraId="76519D12" w14:textId="77777777" w:rsidR="000D4E39" w:rsidRPr="00984C8B" w:rsidRDefault="000D4E39" w:rsidP="00196B97">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14:paraId="0CF5E8FB" w14:textId="77777777" w:rsidR="000D4E39" w:rsidRPr="00984C8B" w:rsidRDefault="000D4E39" w:rsidP="000D4E39">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14:paraId="50F79596" w14:textId="77777777" w:rsidR="000D4E39" w:rsidRPr="00984C8B" w:rsidRDefault="000D4E39" w:rsidP="000D4E39">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D4E39" w:rsidRPr="00984C8B" w14:paraId="12596697" w14:textId="77777777"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4532825E"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14:paraId="3DC0390C" w14:textId="78A76D93" w:rsidR="000D4E39" w:rsidRPr="00CD07C3" w:rsidRDefault="00166543" w:rsidP="009E0DD7">
            <w:pPr>
              <w:rPr>
                <w:rFonts w:ascii="Tahoma" w:hAnsi="Tahoma" w:cs="Tahoma"/>
                <w:color w:val="004990"/>
                <w:sz w:val="22"/>
                <w:szCs w:val="22"/>
              </w:rPr>
            </w:pPr>
            <w:r>
              <w:rPr>
                <w:rFonts w:ascii="Tahoma" w:hAnsi="Tahoma" w:cs="Tahoma"/>
                <w:color w:val="004990"/>
                <w:sz w:val="22"/>
                <w:szCs w:val="22"/>
              </w:rPr>
              <w:t>Abril 15</w:t>
            </w:r>
            <w:r w:rsidRPr="00CD07C3">
              <w:rPr>
                <w:rFonts w:ascii="Tahoma" w:hAnsi="Tahoma" w:cs="Tahoma"/>
                <w:color w:val="004990"/>
                <w:sz w:val="22"/>
                <w:szCs w:val="22"/>
              </w:rPr>
              <w:t xml:space="preserve"> de </w:t>
            </w:r>
            <w:r>
              <w:rPr>
                <w:rFonts w:ascii="Tahoma" w:hAnsi="Tahoma" w:cs="Tahoma"/>
                <w:color w:val="004990"/>
                <w:sz w:val="22"/>
                <w:szCs w:val="22"/>
              </w:rPr>
              <w:t>2016</w:t>
            </w:r>
          </w:p>
        </w:tc>
      </w:tr>
      <w:tr w:rsidR="000D4E39" w:rsidRPr="00984C8B" w14:paraId="05847A6C" w14:textId="77777777"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0AC1718C" w14:textId="77777777" w:rsidR="000D4E39" w:rsidRPr="00C7497F" w:rsidRDefault="000D4E39" w:rsidP="00196B97">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14:paraId="3A2DAE4C" w14:textId="5BE495C8" w:rsidR="000D4E39" w:rsidRPr="00CD07C3" w:rsidRDefault="000D4E39" w:rsidP="00166543">
            <w:pPr>
              <w:rPr>
                <w:rFonts w:ascii="Tahoma" w:hAnsi="Tahoma" w:cs="Tahoma"/>
                <w:color w:val="004990"/>
                <w:sz w:val="22"/>
                <w:szCs w:val="22"/>
              </w:rPr>
            </w:pPr>
            <w:r w:rsidRPr="00CD07C3">
              <w:rPr>
                <w:rFonts w:ascii="Tahoma" w:hAnsi="Tahoma" w:cs="Tahoma"/>
                <w:color w:val="004990"/>
                <w:sz w:val="22"/>
                <w:szCs w:val="22"/>
              </w:rPr>
              <w:t>1</w:t>
            </w:r>
            <w:r w:rsidR="00166543">
              <w:rPr>
                <w:rFonts w:ascii="Tahoma" w:hAnsi="Tahoma" w:cs="Tahoma"/>
                <w:color w:val="004990"/>
                <w:sz w:val="22"/>
                <w:szCs w:val="22"/>
              </w:rPr>
              <w:t>1</w:t>
            </w:r>
            <w:r w:rsidRPr="00CD07C3">
              <w:rPr>
                <w:rFonts w:ascii="Tahoma" w:hAnsi="Tahoma" w:cs="Tahoma"/>
                <w:color w:val="004990"/>
                <w:sz w:val="22"/>
                <w:szCs w:val="22"/>
              </w:rPr>
              <w:t>:</w:t>
            </w:r>
            <w:r w:rsidR="00166543">
              <w:rPr>
                <w:rFonts w:ascii="Tahoma" w:hAnsi="Tahoma" w:cs="Tahoma"/>
                <w:color w:val="004990"/>
                <w:sz w:val="22"/>
                <w:szCs w:val="22"/>
              </w:rPr>
              <w:t>0</w:t>
            </w:r>
            <w:r w:rsidRPr="00CD07C3">
              <w:rPr>
                <w:rFonts w:ascii="Tahoma" w:hAnsi="Tahoma" w:cs="Tahoma"/>
                <w:color w:val="004990"/>
                <w:sz w:val="22"/>
                <w:szCs w:val="22"/>
              </w:rPr>
              <w:t>0</w:t>
            </w:r>
          </w:p>
        </w:tc>
      </w:tr>
    </w:tbl>
    <w:p w14:paraId="4659286C" w14:textId="77777777" w:rsidR="000D4E39" w:rsidRPr="00984C8B" w:rsidRDefault="000D4E39" w:rsidP="000D4E39">
      <w:pPr>
        <w:ind w:left="567"/>
        <w:jc w:val="both"/>
        <w:rPr>
          <w:rFonts w:ascii="Tahoma" w:hAnsi="Tahoma" w:cs="Tahoma"/>
          <w:strike/>
          <w:color w:val="004990"/>
        </w:rPr>
      </w:pPr>
    </w:p>
    <w:p w14:paraId="657090FF" w14:textId="77777777" w:rsidR="000D4E39" w:rsidRPr="00984C8B" w:rsidRDefault="000D4E39" w:rsidP="000D4E39">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2A7777B5" w14:textId="77777777" w:rsidR="000D4E39" w:rsidRPr="00984C8B" w:rsidRDefault="000D4E39" w:rsidP="00705E85">
      <w:pPr>
        <w:pStyle w:val="Prrafodelista"/>
        <w:numPr>
          <w:ilvl w:val="1"/>
          <w:numId w:val="19"/>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2" w:name="_Toc130955263"/>
      <w:bookmarkStart w:id="3"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bookmarkEnd w:id="2"/>
    <w:bookmarkEnd w:id="3"/>
    <w:p w14:paraId="0FF0DCCD" w14:textId="77777777" w:rsidR="00166543" w:rsidRPr="00C328F5" w:rsidRDefault="00166543" w:rsidP="00166543">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14:paraId="26536AAF" w14:textId="77777777" w:rsidR="00166543" w:rsidRPr="00C328F5" w:rsidRDefault="00166543" w:rsidP="00166543">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Pr="00C328F5">
        <w:rPr>
          <w:rFonts w:ascii="Tahoma" w:hAnsi="Tahoma" w:cs="Tahoma"/>
          <w:color w:val="004990"/>
          <w:sz w:val="22"/>
          <w:szCs w:val="22"/>
          <w:lang w:bidi="en-US"/>
        </w:rPr>
        <w:t>.</w:t>
      </w:r>
    </w:p>
    <w:p w14:paraId="6930769E" w14:textId="77777777" w:rsidR="00166543" w:rsidRPr="00C328F5" w:rsidRDefault="00166543" w:rsidP="00166543">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Pr="00C328F5">
        <w:rPr>
          <w:rFonts w:ascii="Tahoma" w:hAnsi="Tahoma" w:cs="Tahoma"/>
          <w:color w:val="004990"/>
          <w:sz w:val="22"/>
          <w:szCs w:val="22"/>
          <w:lang w:bidi="en-US"/>
        </w:rPr>
        <w:t>.</w:t>
      </w:r>
    </w:p>
    <w:p w14:paraId="03436A56" w14:textId="77777777" w:rsidR="00166543" w:rsidRPr="00995386" w:rsidRDefault="00166543" w:rsidP="00166543">
      <w:pPr>
        <w:pStyle w:val="Prrafodelista"/>
        <w:numPr>
          <w:ilvl w:val="2"/>
          <w:numId w:val="18"/>
        </w:numPr>
        <w:jc w:val="both"/>
        <w:rPr>
          <w:rFonts w:ascii="Tahoma" w:hAnsi="Tahoma" w:cs="Tahoma"/>
          <w:color w:val="004990"/>
          <w:sz w:val="22"/>
          <w:szCs w:val="22"/>
          <w:lang w:bidi="en-US"/>
        </w:rPr>
      </w:pPr>
      <w:r w:rsidRPr="00995386">
        <w:rPr>
          <w:rFonts w:ascii="Tahoma" w:hAnsi="Tahoma" w:cs="Tahoma"/>
          <w:color w:val="004990"/>
          <w:sz w:val="22"/>
          <w:szCs w:val="22"/>
          <w:lang w:bidi="en-US"/>
        </w:rPr>
        <w:t>Fotocopia simple de la Matrícula de Comercio ante FUNDEMPRESA debidamente actualizada y vigente a su presentación</w:t>
      </w:r>
      <w:r>
        <w:rPr>
          <w:rFonts w:ascii="Tahoma" w:hAnsi="Tahoma" w:cs="Tahoma"/>
          <w:color w:val="004990"/>
          <w:sz w:val="22"/>
          <w:szCs w:val="22"/>
          <w:lang w:bidi="en-US"/>
        </w:rPr>
        <w:t>,</w:t>
      </w:r>
      <w:r w:rsidRPr="00995386">
        <w:rPr>
          <w:rFonts w:ascii="Tahoma" w:hAnsi="Tahoma" w:cs="Tahoma"/>
          <w:color w:val="004990"/>
          <w:sz w:val="22"/>
          <w:szCs w:val="22"/>
          <w:lang w:bidi="en-US"/>
        </w:rPr>
        <w:t xml:space="preserve"> la empresa deberá tener como actividad el rubro de las telecomunicaciones y las actividades inherentes al objeto del presente proceso de contratación de Telecomunicaciones. (Matrícula de Registro de Empresa en Bolivia, si se trata de empresa constituida como Sociedad en cualquiera de las modalidades).</w:t>
      </w:r>
    </w:p>
    <w:p w14:paraId="4C531E0A" w14:textId="77777777" w:rsidR="00166543" w:rsidRPr="00A65C0D" w:rsidRDefault="00166543" w:rsidP="00166543">
      <w:pPr>
        <w:pStyle w:val="Prrafodelista"/>
        <w:numPr>
          <w:ilvl w:val="2"/>
          <w:numId w:val="18"/>
        </w:numPr>
        <w:jc w:val="both"/>
        <w:rPr>
          <w:rFonts w:ascii="Tahoma" w:hAnsi="Tahoma" w:cs="Tahoma"/>
          <w:color w:val="004990"/>
          <w:sz w:val="22"/>
          <w:szCs w:val="22"/>
          <w:lang w:bidi="en-US"/>
        </w:rPr>
      </w:pPr>
      <w:r w:rsidRPr="00A65C0D">
        <w:rPr>
          <w:rFonts w:ascii="Tahoma" w:hAnsi="Tahoma" w:cs="Tahoma"/>
          <w:color w:val="004990"/>
          <w:sz w:val="22"/>
          <w:szCs w:val="22"/>
          <w:lang w:bidi="en-US"/>
        </w:rPr>
        <w:t>Fotocopia simple de la certificación electrónica del Número de Identificación Tributaria (N.I.T.) vigente y actual al momento de la presentación.</w:t>
      </w:r>
      <w:r>
        <w:rPr>
          <w:rFonts w:ascii="Tahoma" w:hAnsi="Tahoma" w:cs="Tahoma"/>
          <w:color w:val="004990"/>
          <w:sz w:val="22"/>
          <w:szCs w:val="22"/>
          <w:lang w:bidi="en-US"/>
        </w:rPr>
        <w:t xml:space="preserve"> (El cual podrá ser impreso de la página WEB de impuestos máximo con un mes de anticipación)</w:t>
      </w:r>
    </w:p>
    <w:p w14:paraId="2BB43356" w14:textId="77777777" w:rsidR="00166543" w:rsidRPr="00C328F5" w:rsidRDefault="00166543" w:rsidP="00166543">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14:paraId="3B224295" w14:textId="77777777" w:rsidR="00166543" w:rsidRPr="00C328F5" w:rsidRDefault="00166543" w:rsidP="00166543">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 xml:space="preserve">Fotocopia simple de los Estados Financieros </w:t>
      </w:r>
      <w:r>
        <w:rPr>
          <w:rFonts w:ascii="Tahoma" w:hAnsi="Tahoma" w:cs="Tahoma"/>
          <w:color w:val="004990"/>
          <w:sz w:val="22"/>
          <w:szCs w:val="22"/>
          <w:lang w:bidi="en-US"/>
        </w:rPr>
        <w:t xml:space="preserve">Auditados </w:t>
      </w:r>
      <w:r w:rsidRPr="00C328F5">
        <w:rPr>
          <w:rFonts w:ascii="Tahoma" w:hAnsi="Tahoma" w:cs="Tahoma"/>
          <w:color w:val="004990"/>
          <w:sz w:val="22"/>
          <w:szCs w:val="22"/>
          <w:lang w:bidi="en-US"/>
        </w:rPr>
        <w:t>de la última gestión fiscal.</w:t>
      </w:r>
    </w:p>
    <w:p w14:paraId="2C612DE4" w14:textId="4436EC7A" w:rsidR="00166543" w:rsidRPr="00E45C32" w:rsidRDefault="00166543" w:rsidP="00166543">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 xml:space="preserve">Garantía de Seriedad de Propuesta, misma que </w:t>
      </w:r>
      <w:r w:rsidR="007805C4">
        <w:rPr>
          <w:rFonts w:ascii="Tahoma" w:hAnsi="Tahoma" w:cs="Tahoma"/>
          <w:color w:val="004990"/>
          <w:sz w:val="22"/>
          <w:szCs w:val="22"/>
          <w:lang w:bidi="en-US"/>
        </w:rPr>
        <w:t>debe</w:t>
      </w:r>
      <w:r w:rsidRPr="00E45C32">
        <w:rPr>
          <w:rFonts w:ascii="Tahoma" w:hAnsi="Tahoma" w:cs="Tahoma"/>
          <w:color w:val="004990"/>
          <w:sz w:val="22"/>
          <w:szCs w:val="22"/>
          <w:lang w:bidi="en-US"/>
        </w:rPr>
        <w:t xml:space="preserve"> ser Boleta Bancaria o con las características de renovable, irrevocable, de ejecución inmediata y a primer requerimiento a favor de Entel S.A. y deben contar con una validez de 120 días calendario a partir de la fecha de presentación de su propuesta.</w:t>
      </w:r>
    </w:p>
    <w:p w14:paraId="615877B8" w14:textId="77777777" w:rsidR="008349AB" w:rsidRDefault="008349AB" w:rsidP="008349AB">
      <w:pPr>
        <w:pStyle w:val="Prrafodelista"/>
        <w:shd w:val="clear" w:color="auto" w:fill="FFFFFF"/>
        <w:ind w:left="2127"/>
        <w:jc w:val="both"/>
        <w:outlineLvl w:val="2"/>
        <w:rPr>
          <w:rFonts w:ascii="Tahoma" w:hAnsi="Tahoma" w:cs="Tahoma"/>
          <w:color w:val="004990"/>
          <w:sz w:val="22"/>
          <w:szCs w:val="22"/>
          <w:lang w:bidi="en-US"/>
        </w:rPr>
      </w:pPr>
      <w:r w:rsidRPr="008349AB">
        <w:rPr>
          <w:rFonts w:ascii="Tahoma" w:hAnsi="Tahoma" w:cs="Tahoma"/>
          <w:color w:val="004990"/>
          <w:sz w:val="22"/>
          <w:szCs w:val="22"/>
          <w:lang w:bidi="en-US"/>
        </w:rPr>
        <w:lastRenderedPageBreak/>
        <w:t>La garantía debe emitirse por el total del proyecto de acuerdo al siguiente detalle:</w:t>
      </w:r>
    </w:p>
    <w:p w14:paraId="4A0E09FC" w14:textId="77777777" w:rsidR="008349AB" w:rsidRPr="008349AB" w:rsidRDefault="008349AB" w:rsidP="008349AB">
      <w:pPr>
        <w:pStyle w:val="Prrafodelista"/>
        <w:shd w:val="clear" w:color="auto" w:fill="FFFFFF"/>
        <w:ind w:left="2127"/>
        <w:jc w:val="both"/>
        <w:outlineLvl w:val="2"/>
        <w:rPr>
          <w:rFonts w:ascii="Tahoma" w:hAnsi="Tahoma" w:cs="Tahoma"/>
          <w:color w:val="004990"/>
          <w:sz w:val="22"/>
          <w:szCs w:val="22"/>
          <w:lang w:bidi="en-US"/>
        </w:rPr>
      </w:pPr>
    </w:p>
    <w:p w14:paraId="31418377" w14:textId="19F5B2DA" w:rsidR="00166543" w:rsidRDefault="008349AB" w:rsidP="008349AB">
      <w:pPr>
        <w:pStyle w:val="Prrafodelista"/>
        <w:shd w:val="clear" w:color="auto" w:fill="FFFFFF"/>
        <w:ind w:left="2127"/>
        <w:jc w:val="both"/>
        <w:outlineLvl w:val="2"/>
        <w:rPr>
          <w:rFonts w:ascii="Tahoma" w:hAnsi="Tahoma" w:cs="Tahoma"/>
          <w:color w:val="004990"/>
          <w:sz w:val="22"/>
          <w:szCs w:val="22"/>
          <w:lang w:bidi="en-US"/>
        </w:rPr>
      </w:pPr>
      <w:r w:rsidRPr="008349AB">
        <w:rPr>
          <w:rFonts w:ascii="Tahoma" w:hAnsi="Tahoma" w:cs="Tahoma"/>
          <w:color w:val="004990"/>
          <w:sz w:val="22"/>
          <w:szCs w:val="22"/>
          <w:lang w:bidi="en-US"/>
        </w:rPr>
        <w:t>USD 35.000,00 (Treinta y cinco mil 00/100 Dólares americanos) o su equivalente en bolivianos.</w:t>
      </w:r>
    </w:p>
    <w:p w14:paraId="01DB02FB" w14:textId="77777777" w:rsidR="008349AB" w:rsidRPr="00E45C32" w:rsidRDefault="008349AB" w:rsidP="008349AB">
      <w:pPr>
        <w:pStyle w:val="Prrafodelista"/>
        <w:shd w:val="clear" w:color="auto" w:fill="FFFFFF"/>
        <w:ind w:left="2127"/>
        <w:jc w:val="both"/>
        <w:outlineLvl w:val="2"/>
        <w:rPr>
          <w:rFonts w:ascii="Tahoma" w:hAnsi="Tahoma" w:cs="Tahoma"/>
          <w:color w:val="004990"/>
          <w:sz w:val="22"/>
          <w:szCs w:val="22"/>
          <w:lang w:bidi="en-US"/>
        </w:rPr>
      </w:pPr>
    </w:p>
    <w:p w14:paraId="395D2E51" w14:textId="43A71E1E" w:rsidR="00166543" w:rsidRPr="00E45C32" w:rsidRDefault="00166543" w:rsidP="00166543">
      <w:pPr>
        <w:pStyle w:val="Prrafodelista"/>
        <w:shd w:val="clear" w:color="auto" w:fill="FFFFFF"/>
        <w:ind w:left="2127"/>
        <w:jc w:val="both"/>
        <w:outlineLvl w:val="2"/>
        <w:rPr>
          <w:rFonts w:ascii="Tahoma" w:hAnsi="Tahoma" w:cs="Tahoma"/>
          <w:color w:val="004990"/>
          <w:sz w:val="22"/>
          <w:szCs w:val="22"/>
          <w:lang w:bidi="en-US"/>
        </w:rPr>
      </w:pPr>
      <w:r w:rsidRPr="00E45C32">
        <w:rPr>
          <w:rFonts w:ascii="Tahoma" w:hAnsi="Tahoma" w:cs="Tahoma"/>
          <w:color w:val="004990"/>
          <w:sz w:val="22"/>
          <w:szCs w:val="22"/>
          <w:lang w:bidi="en-US"/>
        </w:rPr>
        <w:t>La boleta bancaria debe ser emitida por una institución bancaria y/o financiera legalmente constituida en Bolivia</w:t>
      </w:r>
      <w:r w:rsidR="007805C4">
        <w:rPr>
          <w:rFonts w:ascii="Tahoma" w:hAnsi="Tahoma" w:cs="Tahoma"/>
          <w:color w:val="004990"/>
          <w:sz w:val="22"/>
          <w:szCs w:val="22"/>
          <w:lang w:bidi="en-US"/>
        </w:rPr>
        <w:t>.</w:t>
      </w:r>
    </w:p>
    <w:p w14:paraId="46C6BB35" w14:textId="77777777" w:rsidR="00166543" w:rsidRPr="00984C8B" w:rsidRDefault="00166543" w:rsidP="00166543">
      <w:pPr>
        <w:pStyle w:val="Prrafodelista"/>
        <w:numPr>
          <w:ilvl w:val="2"/>
          <w:numId w:val="18"/>
        </w:numPr>
        <w:spacing w:before="120"/>
        <w:jc w:val="both"/>
        <w:outlineLvl w:val="2"/>
        <w:rPr>
          <w:rFonts w:ascii="Tahoma" w:hAnsi="Tahoma" w:cs="Tahoma"/>
          <w:color w:val="004990"/>
          <w:sz w:val="22"/>
          <w:szCs w:val="22"/>
          <w:lang w:bidi="en-US"/>
        </w:rPr>
      </w:pPr>
      <w:r w:rsidRPr="007F2FAC">
        <w:rPr>
          <w:rFonts w:ascii="Tahoma" w:hAnsi="Tahoma" w:cs="Tahoma"/>
          <w:color w:val="004990"/>
          <w:sz w:val="22"/>
          <w:szCs w:val="22"/>
          <w:lang w:bidi="en-US"/>
        </w:rPr>
        <w:t>Declaración de</w:t>
      </w:r>
      <w:r w:rsidRPr="00984C8B">
        <w:rPr>
          <w:rFonts w:ascii="Tahoma" w:hAnsi="Tahoma" w:cs="Tahoma"/>
          <w:color w:val="004990"/>
          <w:sz w:val="22"/>
          <w:szCs w:val="22"/>
          <w:lang w:bidi="en-US"/>
        </w:rPr>
        <w:t xml:space="preserve"> Integridad provista por Entel S.A. y firmada por</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14:paraId="5108BBAA" w14:textId="77777777" w:rsidR="00166543" w:rsidRPr="00984C8B" w:rsidRDefault="00166543" w:rsidP="00166543">
      <w:pPr>
        <w:pStyle w:val="Prrafodelista"/>
        <w:numPr>
          <w:ilvl w:val="2"/>
          <w:numId w:val="18"/>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Pr>
          <w:rFonts w:ascii="Tahoma" w:hAnsi="Tahoma" w:cs="Tahoma"/>
          <w:color w:val="004990"/>
          <w:sz w:val="22"/>
          <w:szCs w:val="22"/>
          <w:lang w:bidi="en-US"/>
        </w:rPr>
        <w:t xml:space="preserve"> </w:t>
      </w:r>
    </w:p>
    <w:p w14:paraId="571459AC" w14:textId="77777777" w:rsidR="00166543" w:rsidRDefault="00166543" w:rsidP="00166543">
      <w:pPr>
        <w:pStyle w:val="ww-textoindependiente2"/>
        <w:spacing w:before="120" w:line="240" w:lineRule="auto"/>
        <w:ind w:left="1134"/>
        <w:rPr>
          <w:rFonts w:ascii="Tahoma" w:hAnsi="Tahoma"/>
          <w:color w:val="004990"/>
          <w:sz w:val="22"/>
          <w:szCs w:val="22"/>
          <w:lang w:val="es-BO"/>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B60265">
        <w:rPr>
          <w:rFonts w:ascii="Tahoma" w:hAnsi="Tahoma"/>
          <w:color w:val="004990"/>
          <w:sz w:val="22"/>
          <w:szCs w:val="22"/>
          <w:lang w:val="es-BO"/>
        </w:rPr>
        <w:t>.</w:t>
      </w:r>
    </w:p>
    <w:p w14:paraId="7CEC6100" w14:textId="77777777" w:rsidR="00AA3C85" w:rsidRPr="00166543" w:rsidRDefault="00AA3C85" w:rsidP="00AA3C85">
      <w:pPr>
        <w:pStyle w:val="Prrafodelista"/>
        <w:tabs>
          <w:tab w:val="left" w:pos="1134"/>
        </w:tabs>
        <w:ind w:left="1146"/>
        <w:jc w:val="both"/>
        <w:outlineLvl w:val="2"/>
        <w:rPr>
          <w:rFonts w:ascii="Tahoma" w:hAnsi="Tahoma" w:cs="Tahoma"/>
          <w:color w:val="004990"/>
          <w:sz w:val="22"/>
          <w:szCs w:val="22"/>
          <w:lang w:val="es-BO"/>
        </w:rPr>
      </w:pPr>
    </w:p>
    <w:p w14:paraId="135248C8" w14:textId="77777777" w:rsidR="000D4E39" w:rsidRPr="00AA3C85" w:rsidRDefault="000D4E39" w:rsidP="00705E85">
      <w:pPr>
        <w:pStyle w:val="Prrafodelista"/>
        <w:numPr>
          <w:ilvl w:val="1"/>
          <w:numId w:val="19"/>
        </w:numPr>
        <w:tabs>
          <w:tab w:val="left" w:pos="1134"/>
        </w:tabs>
        <w:ind w:left="1134" w:hanging="567"/>
        <w:jc w:val="both"/>
        <w:outlineLvl w:val="2"/>
        <w:rPr>
          <w:rFonts w:ascii="Tahoma" w:hAnsi="Tahoma" w:cs="Tahoma"/>
          <w:color w:val="004990"/>
          <w:sz w:val="22"/>
          <w:szCs w:val="22"/>
        </w:rPr>
      </w:pPr>
      <w:r w:rsidRPr="00AA3C85">
        <w:rPr>
          <w:rFonts w:ascii="Tahoma" w:hAnsi="Tahoma" w:cs="Tahoma"/>
          <w:b/>
          <w:color w:val="004990"/>
          <w:sz w:val="22"/>
          <w:szCs w:val="22"/>
          <w:u w:val="single"/>
          <w:lang w:bidi="en-US"/>
        </w:rPr>
        <w:t>Sobre B:</w:t>
      </w:r>
      <w:r w:rsidRPr="00AA3C85">
        <w:rPr>
          <w:rFonts w:ascii="Tahoma" w:hAnsi="Tahoma" w:cs="Tahoma"/>
          <w:color w:val="004990"/>
          <w:sz w:val="22"/>
          <w:szCs w:val="22"/>
        </w:rPr>
        <w:t xml:space="preserve"> Debe tener la inscripción </w:t>
      </w:r>
      <w:r w:rsidRPr="00AA3C85">
        <w:rPr>
          <w:rFonts w:ascii="Tahoma" w:hAnsi="Tahoma" w:cs="Tahoma"/>
          <w:b/>
          <w:color w:val="004990"/>
          <w:sz w:val="22"/>
          <w:szCs w:val="22"/>
        </w:rPr>
        <w:t>“PROPUESTA TÉCNICA”</w:t>
      </w:r>
      <w:r w:rsidRPr="00AA3C85">
        <w:rPr>
          <w:rFonts w:ascii="Tahoma" w:hAnsi="Tahoma" w:cs="Tahoma"/>
          <w:color w:val="004990"/>
          <w:sz w:val="22"/>
          <w:szCs w:val="22"/>
        </w:rPr>
        <w:t xml:space="preserve"> </w:t>
      </w:r>
      <w:r w:rsidRPr="00AA3C85">
        <w:rPr>
          <w:rFonts w:ascii="Tahoma" w:hAnsi="Tahoma" w:cs="Tahoma"/>
          <w:color w:val="365F91"/>
          <w:sz w:val="22"/>
          <w:szCs w:val="22"/>
        </w:rPr>
        <w:t>Debe incluir todos los requisitos y disposiciones solicitadas en las especificaciones técnicas (Parte II), no debe contener precios totales, parciales o referenciales de ningún tipo.</w:t>
      </w:r>
      <w:r w:rsidRPr="00AA3C85">
        <w:rPr>
          <w:rFonts w:ascii="Tahoma" w:hAnsi="Tahoma" w:cs="Tahoma"/>
          <w:color w:val="004990"/>
          <w:sz w:val="22"/>
          <w:szCs w:val="22"/>
        </w:rPr>
        <w:t xml:space="preserve"> asimismo no debe incluir </w:t>
      </w:r>
      <w:r w:rsidRPr="00AA3C85">
        <w:rPr>
          <w:rFonts w:ascii="Tahoma" w:hAnsi="Tahoma" w:cs="Tahoma"/>
          <w:color w:val="365F91"/>
          <w:sz w:val="22"/>
          <w:szCs w:val="22"/>
        </w:rPr>
        <w:t xml:space="preserve">más de una </w:t>
      </w:r>
      <w:r w:rsidRPr="00AA3C85">
        <w:rPr>
          <w:rFonts w:ascii="Tahoma" w:hAnsi="Tahoma" w:cs="Tahoma"/>
          <w:color w:val="004990"/>
          <w:sz w:val="22"/>
          <w:szCs w:val="22"/>
        </w:rPr>
        <w:t>oferta o solución distinta a la requerida por ENTEL S.A.</w:t>
      </w:r>
    </w:p>
    <w:p w14:paraId="56BEE19E" w14:textId="77777777" w:rsidR="000D4E39" w:rsidRPr="005A3831" w:rsidRDefault="000D4E39" w:rsidP="000D4E39">
      <w:pPr>
        <w:pStyle w:val="Prrafodelista"/>
        <w:tabs>
          <w:tab w:val="left" w:pos="1134"/>
        </w:tabs>
        <w:ind w:left="1146"/>
        <w:jc w:val="both"/>
        <w:outlineLvl w:val="2"/>
        <w:rPr>
          <w:rFonts w:ascii="Tahoma" w:hAnsi="Tahoma" w:cs="Tahoma"/>
          <w:color w:val="004990"/>
          <w:sz w:val="22"/>
          <w:szCs w:val="22"/>
        </w:rPr>
      </w:pPr>
    </w:p>
    <w:p w14:paraId="73E256BE" w14:textId="77777777" w:rsidR="000D4E39" w:rsidRDefault="000D4E39" w:rsidP="00705E85">
      <w:pPr>
        <w:numPr>
          <w:ilvl w:val="1"/>
          <w:numId w:val="19"/>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Sobre C:</w:t>
      </w:r>
      <w:r w:rsidRPr="00B60265">
        <w:rPr>
          <w:rFonts w:ascii="Tahoma" w:hAnsi="Tahoma" w:cs="Tahoma"/>
          <w:color w:val="004990"/>
          <w:sz w:val="22"/>
          <w:szCs w:val="22"/>
        </w:rPr>
        <w:t xml:space="preserve"> Debe tener la inscripción </w:t>
      </w:r>
      <w:r w:rsidRPr="003B7E30">
        <w:rPr>
          <w:rFonts w:ascii="Tahoma" w:hAnsi="Tahoma" w:cs="Tahoma"/>
          <w:b/>
          <w:color w:val="004990"/>
          <w:sz w:val="22"/>
          <w:szCs w:val="22"/>
        </w:rPr>
        <w:t>“PROPUESTA</w:t>
      </w:r>
      <w:r w:rsidRPr="00B60265">
        <w:rPr>
          <w:rFonts w:ascii="Tahoma" w:hAnsi="Tahoma" w:cs="Tahoma"/>
          <w:b/>
          <w:color w:val="004990"/>
          <w:sz w:val="22"/>
          <w:szCs w:val="22"/>
        </w:rPr>
        <w:t xml:space="preserve"> ECONÓMICA</w:t>
      </w:r>
      <w:r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Pr="004115F6">
        <w:rPr>
          <w:rFonts w:ascii="Tahoma" w:hAnsi="Tahoma" w:cs="Tahoma"/>
          <w:color w:val="365F91"/>
          <w:sz w:val="22"/>
          <w:szCs w:val="22"/>
        </w:rPr>
        <w:t>un resumen global</w:t>
      </w:r>
      <w:r>
        <w:rPr>
          <w:rFonts w:ascii="Tahoma" w:hAnsi="Tahoma" w:cs="Tahoma"/>
          <w:color w:val="365F91"/>
          <w:sz w:val="22"/>
          <w:szCs w:val="22"/>
        </w:rPr>
        <w:t xml:space="preserve"> y </w:t>
      </w:r>
      <w:r w:rsidRPr="00E537F3">
        <w:rPr>
          <w:rFonts w:ascii="Tahoma" w:hAnsi="Tahoma" w:cs="Tahoma"/>
          <w:color w:val="365F91"/>
          <w:sz w:val="22"/>
          <w:szCs w:val="22"/>
        </w:rPr>
        <w:t>el desglose</w:t>
      </w:r>
      <w:r>
        <w:rPr>
          <w:rFonts w:ascii="Tahoma" w:hAnsi="Tahoma" w:cs="Tahoma"/>
          <w:color w:val="365F91"/>
          <w:sz w:val="22"/>
          <w:szCs w:val="22"/>
        </w:rPr>
        <w:t xml:space="preserve"> </w:t>
      </w:r>
      <w:r w:rsidRPr="00E537F3">
        <w:rPr>
          <w:rFonts w:ascii="Tahoma" w:hAnsi="Tahoma" w:cs="Tahoma"/>
          <w:color w:val="365F91"/>
          <w:sz w:val="22"/>
          <w:szCs w:val="22"/>
        </w:rPr>
        <w:t>de</w:t>
      </w:r>
      <w:r>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14:paraId="4D26A9E3" w14:textId="77777777" w:rsidR="000D4E39" w:rsidRPr="00CA780E" w:rsidRDefault="000D4E39" w:rsidP="000D4E39">
      <w:pPr>
        <w:tabs>
          <w:tab w:val="left" w:pos="1134"/>
        </w:tabs>
        <w:jc w:val="both"/>
        <w:outlineLvl w:val="2"/>
        <w:rPr>
          <w:rFonts w:ascii="Tahoma" w:hAnsi="Tahoma" w:cs="Tahoma"/>
          <w:color w:val="365F91"/>
          <w:sz w:val="22"/>
          <w:szCs w:val="22"/>
        </w:rPr>
      </w:pPr>
    </w:p>
    <w:p w14:paraId="5F5054D6" w14:textId="77777777" w:rsidR="000D4E39" w:rsidRPr="00CA780E" w:rsidRDefault="000D4E39" w:rsidP="000D4E39">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14:paraId="27D37ABF"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7718C587"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0C5ECB93"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14:paraId="2BB47FE0" w14:textId="77777777" w:rsidR="000D4E39" w:rsidRPr="00B60265" w:rsidRDefault="000D4E39" w:rsidP="000D4E39">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14:paraId="469A7410"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lastRenderedPageBreak/>
        <w:t>En caso de ser necesario, ENTEL S.A. puede solicitar al proponente una mayor desagregación de los precios, quien está en la obligación de suministrar oportunamente toda la información requerida.</w:t>
      </w:r>
    </w:p>
    <w:p w14:paraId="2E6372CA" w14:textId="77777777" w:rsidR="000D4E39" w:rsidRPr="00B60265" w:rsidRDefault="000D4E39" w:rsidP="000D4E39">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38377537"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14:paraId="4298A3E9" w14:textId="77777777" w:rsidR="000D4E39" w:rsidRPr="00984C8B" w:rsidRDefault="000D4E39" w:rsidP="000D4E39">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74D4EED1" w14:textId="77777777" w:rsidR="000D4E39" w:rsidRPr="007C6C69" w:rsidRDefault="000D4E39" w:rsidP="00705E85">
      <w:pPr>
        <w:pStyle w:val="Prrafodelista"/>
        <w:numPr>
          <w:ilvl w:val="0"/>
          <w:numId w:val="20"/>
        </w:numPr>
        <w:jc w:val="both"/>
        <w:rPr>
          <w:rFonts w:ascii="Tahoma" w:hAnsi="Tahoma" w:cs="Tahoma"/>
          <w:color w:val="004990"/>
          <w:sz w:val="22"/>
          <w:szCs w:val="22"/>
        </w:rPr>
      </w:pPr>
      <w:r w:rsidRPr="007C6C69">
        <w:rPr>
          <w:rFonts w:ascii="Tahoma" w:hAnsi="Tahoma" w:cs="Tahoma"/>
          <w:color w:val="004990"/>
          <w:sz w:val="22"/>
          <w:szCs w:val="22"/>
        </w:rPr>
        <w:t xml:space="preserve">Garantía de Cumplimiento de Contrato (Boleta Bancaria o Póliza)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27DACB94" w14:textId="77777777" w:rsidR="000D4E39" w:rsidRPr="00984C8B" w:rsidRDefault="000D4E39" w:rsidP="00705E85">
      <w:pPr>
        <w:pStyle w:val="ww-textoindependiente2"/>
        <w:numPr>
          <w:ilvl w:val="0"/>
          <w:numId w:val="20"/>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14:paraId="0FC0A5CA" w14:textId="77777777" w:rsidR="000D4E39" w:rsidRPr="00984C8B" w:rsidRDefault="000D4E39" w:rsidP="00705E85">
      <w:pPr>
        <w:pStyle w:val="ww-textoindependiente2"/>
        <w:numPr>
          <w:ilvl w:val="0"/>
          <w:numId w:val="20"/>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14:paraId="6CA4F29F" w14:textId="77777777" w:rsidR="000D4E39" w:rsidRPr="00984C8B" w:rsidRDefault="000D4E39" w:rsidP="000D4E39">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14:paraId="0EFCBF77" w14:textId="77777777" w:rsidR="000D4E39" w:rsidRPr="00E35168"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14:paraId="1149FBE5" w14:textId="77777777" w:rsidR="000D4E39" w:rsidRDefault="000D4E39" w:rsidP="000D4E39">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14:paraId="5E51347D" w14:textId="77777777" w:rsidR="000D4E39" w:rsidRDefault="000D4E39" w:rsidP="000D4E39">
      <w:pPr>
        <w:pStyle w:val="ww-textoindependiente2"/>
        <w:spacing w:line="240" w:lineRule="auto"/>
        <w:ind w:left="567"/>
        <w:rPr>
          <w:rFonts w:ascii="Tahoma" w:hAnsi="Tahoma" w:cs="Tahoma"/>
          <w:color w:val="004990"/>
          <w:sz w:val="22"/>
          <w:szCs w:val="22"/>
          <w:lang w:val="es-ES"/>
        </w:rPr>
      </w:pPr>
    </w:p>
    <w:p w14:paraId="6C57975E"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7756E9EE"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p>
    <w:p w14:paraId="5C59482B" w14:textId="77777777" w:rsidR="000D4E39" w:rsidRPr="00474BAE" w:rsidRDefault="000D4E39" w:rsidP="000D4E39">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14:paraId="68328B6F" w14:textId="77777777" w:rsidR="000D4E39" w:rsidRPr="00984C8B" w:rsidRDefault="000D4E39" w:rsidP="00705E85">
      <w:pPr>
        <w:numPr>
          <w:ilvl w:val="0"/>
          <w:numId w:val="7"/>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14:paraId="761C1E27" w14:textId="77777777" w:rsidR="000D4E39" w:rsidRPr="00984C8B" w:rsidRDefault="000D4E39" w:rsidP="000D4E39">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14:paraId="2FBDAF89" w14:textId="77777777" w:rsidR="000D4E39" w:rsidRPr="00984C8B" w:rsidRDefault="000D4E39" w:rsidP="00705E85">
      <w:pPr>
        <w:numPr>
          <w:ilvl w:val="1"/>
          <w:numId w:val="7"/>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lastRenderedPageBreak/>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14:paraId="1B03EDDE"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14:paraId="00C921FD"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Habilitación de propuestas en función a aspectos legales, bajo criterios de errores subsanables y no subsanables, detallados en el Anexo No. 1 – Condiciones Generales del Proceso de Contratación.</w:t>
      </w:r>
    </w:p>
    <w:p w14:paraId="3F298D33"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14:paraId="381AB066" w14:textId="77777777" w:rsidR="000D4E39" w:rsidRPr="00984C8B" w:rsidRDefault="000D4E39" w:rsidP="00705E85">
      <w:pPr>
        <w:numPr>
          <w:ilvl w:val="1"/>
          <w:numId w:val="7"/>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14:paraId="72EE1A4F"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14:paraId="33744010" w14:textId="77777777" w:rsidR="000D4E39" w:rsidRPr="00984C8B" w:rsidRDefault="000D4E39" w:rsidP="00705E85">
      <w:pPr>
        <w:numPr>
          <w:ilvl w:val="2"/>
          <w:numId w:val="7"/>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Pr>
          <w:rFonts w:ascii="Tahoma" w:hAnsi="Tahoma" w:cs="Tahoma"/>
          <w:color w:val="004990"/>
          <w:sz w:val="22"/>
          <w:szCs w:val="22"/>
        </w:rPr>
        <w:t xml:space="preserve"> </w:t>
      </w:r>
    </w:p>
    <w:p w14:paraId="0DCA66EE" w14:textId="79B7EF8A" w:rsidR="000D4E39" w:rsidRPr="00984C8B" w:rsidRDefault="000D4E39" w:rsidP="00705E85">
      <w:pPr>
        <w:numPr>
          <w:ilvl w:val="0"/>
          <w:numId w:val="21"/>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Pr>
          <w:rFonts w:ascii="Tahoma" w:hAnsi="Tahoma" w:cs="Tahoma"/>
          <w:color w:val="004990"/>
          <w:sz w:val="22"/>
          <w:szCs w:val="22"/>
        </w:rPr>
        <w:t xml:space="preserve">lificación corresponde al </w:t>
      </w:r>
      <w:r w:rsidR="00483B78">
        <w:rPr>
          <w:rFonts w:ascii="Tahoma" w:hAnsi="Tahoma" w:cs="Tahoma"/>
          <w:color w:val="004990"/>
          <w:sz w:val="22"/>
          <w:szCs w:val="22"/>
        </w:rPr>
        <w:t xml:space="preserve">ochenta </w:t>
      </w:r>
      <w:r>
        <w:rPr>
          <w:rFonts w:ascii="Tahoma" w:hAnsi="Tahoma" w:cs="Tahoma"/>
          <w:color w:val="004990"/>
          <w:sz w:val="22"/>
          <w:szCs w:val="22"/>
        </w:rPr>
        <w:t>(</w:t>
      </w:r>
      <w:r w:rsidR="00483B78">
        <w:rPr>
          <w:rFonts w:ascii="Tahoma" w:hAnsi="Tahoma" w:cs="Tahoma"/>
          <w:color w:val="004990"/>
          <w:sz w:val="22"/>
          <w:szCs w:val="22"/>
        </w:rPr>
        <w:t>80</w:t>
      </w:r>
      <w:r w:rsidRPr="00984C8B">
        <w:rPr>
          <w:rFonts w:ascii="Tahoma" w:hAnsi="Tahoma" w:cs="Tahoma"/>
          <w:color w:val="004990"/>
          <w:sz w:val="22"/>
          <w:szCs w:val="22"/>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28DB6605" w14:textId="1E8FF054" w:rsidR="000D4E39" w:rsidRPr="00984C8B" w:rsidRDefault="000D4E39" w:rsidP="00705E85">
      <w:pPr>
        <w:numPr>
          <w:ilvl w:val="0"/>
          <w:numId w:val="21"/>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Pr>
          <w:rFonts w:ascii="Tahoma" w:hAnsi="Tahoma" w:cs="Tahoma"/>
          <w:color w:val="004990"/>
          <w:sz w:val="22"/>
          <w:szCs w:val="22"/>
        </w:rPr>
        <w:t xml:space="preserve">obre un porcentaje de </w:t>
      </w:r>
      <w:r w:rsidR="00483B78">
        <w:rPr>
          <w:rFonts w:ascii="Tahoma" w:hAnsi="Tahoma" w:cs="Tahoma"/>
          <w:color w:val="004990"/>
          <w:sz w:val="22"/>
          <w:szCs w:val="22"/>
        </w:rPr>
        <w:t xml:space="preserve">veinte </w:t>
      </w:r>
      <w:r>
        <w:rPr>
          <w:rFonts w:ascii="Tahoma" w:hAnsi="Tahoma" w:cs="Tahoma"/>
          <w:color w:val="004990"/>
          <w:sz w:val="22"/>
          <w:szCs w:val="22"/>
        </w:rPr>
        <w:t>(</w:t>
      </w:r>
      <w:r w:rsidR="00483B78">
        <w:rPr>
          <w:rFonts w:ascii="Tahoma" w:hAnsi="Tahoma" w:cs="Tahoma"/>
          <w:color w:val="004990"/>
          <w:sz w:val="22"/>
          <w:szCs w:val="22"/>
        </w:rPr>
        <w:t>2</w:t>
      </w:r>
      <w:r w:rsidR="00483B78" w:rsidRPr="00984C8B">
        <w:rPr>
          <w:rFonts w:ascii="Tahoma" w:hAnsi="Tahoma" w:cs="Tahoma"/>
          <w:color w:val="004990"/>
          <w:sz w:val="22"/>
          <w:szCs w:val="22"/>
        </w:rPr>
        <w:t>0</w:t>
      </w:r>
      <w:r w:rsidRPr="00984C8B">
        <w:rPr>
          <w:rFonts w:ascii="Tahoma" w:hAnsi="Tahoma" w:cs="Tahoma"/>
          <w:color w:val="004990"/>
          <w:sz w:val="22"/>
          <w:szCs w:val="22"/>
        </w:rPr>
        <w:t>) por ciento.</w:t>
      </w:r>
      <w:r>
        <w:rPr>
          <w:rFonts w:ascii="Tahoma" w:hAnsi="Tahoma" w:cs="Tahoma"/>
          <w:color w:val="004990"/>
          <w:sz w:val="22"/>
          <w:szCs w:val="22"/>
        </w:rPr>
        <w:t xml:space="preserve"> </w:t>
      </w:r>
    </w:p>
    <w:p w14:paraId="03E59214" w14:textId="77777777" w:rsidR="000D4E39" w:rsidRPr="00984C8B" w:rsidRDefault="000D4E39" w:rsidP="000D4E39">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1921CEF4" w14:textId="77777777" w:rsidR="000D4E39" w:rsidRPr="00E35168" w:rsidRDefault="000D4E39" w:rsidP="00705E85">
      <w:pPr>
        <w:numPr>
          <w:ilvl w:val="1"/>
          <w:numId w:val="7"/>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410D1745"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14:paraId="2E42877C" w14:textId="77777777" w:rsidR="000D4E39" w:rsidRPr="00612D42" w:rsidRDefault="000D4E39" w:rsidP="000D4E39">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14:paraId="49547C95"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14:paraId="493C467B"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14:paraId="2868BB2C" w14:textId="77777777" w:rsidR="000D4E39"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lastRenderedPageBreak/>
        <w:t>El o los proponentes adjudicados Nacionales</w:t>
      </w:r>
      <w:r>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14:paraId="54E13C55" w14:textId="77777777" w:rsidR="000D4E39" w:rsidRPr="00984C8B" w:rsidRDefault="000D4E39" w:rsidP="000D4E39">
      <w:pPr>
        <w:spacing w:before="120"/>
        <w:ind w:left="1134"/>
        <w:jc w:val="both"/>
        <w:rPr>
          <w:rFonts w:ascii="Tahoma" w:hAnsi="Tahoma" w:cs="Tahoma"/>
          <w:color w:val="004990"/>
          <w:sz w:val="22"/>
          <w:szCs w:val="22"/>
        </w:rPr>
      </w:pPr>
      <w:r w:rsidRPr="00540C26">
        <w:rPr>
          <w:rFonts w:ascii="Tahoma" w:hAnsi="Tahoma" w:cs="Tahoma"/>
          <w:color w:val="004990"/>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14:paraId="5FD46F4E" w14:textId="77777777" w:rsidR="000D4E39" w:rsidRPr="00984C8B" w:rsidRDefault="000D4E39" w:rsidP="000D4E39">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14:paraId="73BEE8C9"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14:paraId="7DF564F8"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781E76BC" w14:textId="77777777" w:rsidR="008D20EA" w:rsidRDefault="000D4E39" w:rsidP="008318F9">
      <w:pPr>
        <w:spacing w:before="120"/>
        <w:ind w:left="1134"/>
        <w:jc w:val="both"/>
        <w:rPr>
          <w:rFonts w:ascii="Tahoma" w:hAnsi="Tahoma" w:cs="Tahoma"/>
          <w:iCs/>
          <w:color w:val="004990"/>
          <w:sz w:val="22"/>
          <w:szCs w:val="22"/>
        </w:rPr>
      </w:pPr>
      <w:r w:rsidRPr="00984C8B">
        <w:rPr>
          <w:rFonts w:ascii="Tahoma" w:hAnsi="Tahoma" w:cs="Tahoma"/>
          <w:color w:val="004990"/>
          <w:sz w:val="22"/>
          <w:szCs w:val="22"/>
        </w:rPr>
        <w:t xml:space="preserve">El proponente debe adherirse a los términos y condiciones establecidos en el contrato elaborado por Entel S.A. dichos documentos son parte de </w:t>
      </w:r>
      <w:r w:rsidR="008318F9">
        <w:rPr>
          <w:rFonts w:ascii="Tahoma" w:hAnsi="Tahoma" w:cs="Tahoma"/>
          <w:iCs/>
          <w:color w:val="004990"/>
          <w:sz w:val="22"/>
          <w:szCs w:val="22"/>
        </w:rPr>
        <w:t>los Términos Básicos de Contratación</w:t>
      </w:r>
      <w:r w:rsidR="008D20EA">
        <w:rPr>
          <w:rFonts w:ascii="Tahoma" w:hAnsi="Tahoma" w:cs="Tahoma"/>
          <w:iCs/>
          <w:color w:val="004990"/>
          <w:sz w:val="22"/>
          <w:szCs w:val="22"/>
        </w:rPr>
        <w:t>.</w:t>
      </w:r>
    </w:p>
    <w:p w14:paraId="56B88789" w14:textId="77777777" w:rsidR="008D20EA" w:rsidRDefault="008D20EA" w:rsidP="008D20EA">
      <w:pPr>
        <w:ind w:left="1134"/>
        <w:jc w:val="both"/>
        <w:rPr>
          <w:rFonts w:ascii="Tahoma" w:hAnsi="Tahoma" w:cs="Tahoma"/>
          <w:color w:val="1F497D"/>
          <w:sz w:val="22"/>
          <w:szCs w:val="22"/>
        </w:rPr>
      </w:pPr>
    </w:p>
    <w:p w14:paraId="2B437A53" w14:textId="77777777" w:rsidR="008D20EA" w:rsidRDefault="008D20EA" w:rsidP="008D20EA">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14:paraId="691F0ADA" w14:textId="77777777" w:rsidR="008D20EA" w:rsidRDefault="008D20EA" w:rsidP="008318F9">
      <w:pPr>
        <w:spacing w:before="120"/>
        <w:ind w:left="1134"/>
        <w:jc w:val="both"/>
        <w:rPr>
          <w:rFonts w:ascii="Tahoma" w:hAnsi="Tahoma" w:cs="Tahoma"/>
          <w:iCs/>
          <w:color w:val="004990"/>
          <w:sz w:val="22"/>
          <w:szCs w:val="22"/>
        </w:rPr>
      </w:pPr>
    </w:p>
    <w:p w14:paraId="183FC8B2" w14:textId="43BDF2F9" w:rsidR="008D20EA" w:rsidRDefault="008318F9" w:rsidP="008318F9">
      <w:pPr>
        <w:spacing w:before="120"/>
        <w:ind w:left="1134"/>
        <w:jc w:val="both"/>
        <w:rPr>
          <w:rFonts w:ascii="Tahoma" w:hAnsi="Tahoma" w:cs="Tahoma"/>
          <w:iCs/>
          <w:color w:val="004990"/>
          <w:sz w:val="22"/>
          <w:szCs w:val="22"/>
        </w:rPr>
      </w:pPr>
      <w:r>
        <w:rPr>
          <w:rFonts w:ascii="Tahoma" w:hAnsi="Tahoma" w:cs="Tahoma"/>
          <w:iCs/>
          <w:color w:val="004990"/>
          <w:sz w:val="22"/>
          <w:szCs w:val="22"/>
        </w:rPr>
        <w:t xml:space="preserve"> </w:t>
      </w:r>
    </w:p>
    <w:p w14:paraId="1D0124DB" w14:textId="4BA9589F" w:rsidR="000D4E39" w:rsidRPr="00327BF9" w:rsidRDefault="000D4E39" w:rsidP="00164401">
      <w:pPr>
        <w:pStyle w:val="Prrafodelista"/>
        <w:numPr>
          <w:ilvl w:val="1"/>
          <w:numId w:val="7"/>
        </w:numPr>
        <w:spacing w:before="120"/>
        <w:jc w:val="both"/>
        <w:rPr>
          <w:rFonts w:ascii="Tahoma" w:hAnsi="Tahoma" w:cs="Tahoma"/>
          <w:b/>
          <w:color w:val="004990"/>
          <w:sz w:val="22"/>
          <w:szCs w:val="22"/>
          <w:u w:val="single"/>
        </w:rPr>
      </w:pPr>
      <w:r w:rsidRPr="00327BF9">
        <w:rPr>
          <w:rFonts w:ascii="Tahoma" w:hAnsi="Tahoma" w:cs="Tahoma"/>
          <w:b/>
          <w:color w:val="004990"/>
          <w:sz w:val="22"/>
          <w:szCs w:val="22"/>
          <w:u w:val="single"/>
        </w:rPr>
        <w:t>Documentos que debe Presentar el Proponente</w:t>
      </w:r>
    </w:p>
    <w:p w14:paraId="4FEFAB64"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388F0042"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6109B127"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4BDE0274"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1F10FB74" w14:textId="77777777" w:rsidR="000D4E39" w:rsidRPr="00984C8B" w:rsidRDefault="000D4E39" w:rsidP="00705E85">
      <w:pPr>
        <w:pStyle w:val="Prrafodelista"/>
        <w:numPr>
          <w:ilvl w:val="0"/>
          <w:numId w:val="11"/>
        </w:numPr>
        <w:tabs>
          <w:tab w:val="num" w:pos="1080"/>
        </w:tabs>
        <w:spacing w:before="120"/>
        <w:ind w:left="1134" w:hanging="567"/>
        <w:jc w:val="both"/>
        <w:rPr>
          <w:rFonts w:ascii="Tahoma" w:hAnsi="Tahoma" w:cs="Tahoma"/>
          <w:vanish/>
          <w:color w:val="004990"/>
          <w:sz w:val="22"/>
          <w:szCs w:val="22"/>
          <w:lang w:eastAsia="es-ES"/>
        </w:rPr>
      </w:pPr>
    </w:p>
    <w:p w14:paraId="698B466A" w14:textId="77777777" w:rsidR="000D4E39" w:rsidRPr="00984C8B" w:rsidRDefault="000D4E39" w:rsidP="000D4E39">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14:paraId="1F192FF8"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2452004E"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78E2878D"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2577168C"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64A8C91B" w14:textId="77777777" w:rsidR="000D4E39" w:rsidRPr="00984C8B" w:rsidRDefault="000D4E39" w:rsidP="00705E85">
      <w:pPr>
        <w:pStyle w:val="Prrafodelista"/>
        <w:numPr>
          <w:ilvl w:val="0"/>
          <w:numId w:val="11"/>
        </w:numPr>
        <w:tabs>
          <w:tab w:val="num" w:pos="1080"/>
        </w:tabs>
        <w:spacing w:before="120"/>
        <w:jc w:val="both"/>
        <w:rPr>
          <w:rFonts w:ascii="Tahoma" w:hAnsi="Tahoma" w:cs="Tahoma"/>
          <w:vanish/>
          <w:color w:val="004990"/>
          <w:sz w:val="22"/>
          <w:szCs w:val="22"/>
          <w:lang w:eastAsia="es-ES"/>
        </w:rPr>
      </w:pPr>
    </w:p>
    <w:p w14:paraId="3A37FF41" w14:textId="77777777" w:rsidR="000D4E39" w:rsidRPr="00984C8B" w:rsidRDefault="000D4E39" w:rsidP="00705E85">
      <w:pPr>
        <w:pStyle w:val="Prrafodelista"/>
        <w:numPr>
          <w:ilvl w:val="0"/>
          <w:numId w:val="12"/>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14:paraId="1148306A" w14:textId="77777777" w:rsidR="000D4E39" w:rsidRPr="00984C8B" w:rsidRDefault="000D4E39" w:rsidP="00705E85">
      <w:pPr>
        <w:pStyle w:val="Prrafodelista"/>
        <w:numPr>
          <w:ilvl w:val="1"/>
          <w:numId w:val="1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14:paraId="19761725" w14:textId="0B690FB8" w:rsidR="000D4E39" w:rsidRPr="00984C8B" w:rsidRDefault="000D4E39" w:rsidP="00705E85">
      <w:pPr>
        <w:pStyle w:val="Prrafodelista"/>
        <w:numPr>
          <w:ilvl w:val="1"/>
          <w:numId w:val="12"/>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8318F9">
        <w:rPr>
          <w:rFonts w:ascii="Tahoma" w:hAnsi="Tahoma" w:cs="Tahoma"/>
          <w:color w:val="004990"/>
          <w:sz w:val="22"/>
          <w:szCs w:val="22"/>
        </w:rPr>
        <w:t xml:space="preserve">de </w:t>
      </w:r>
      <w:r w:rsidR="008318F9">
        <w:rPr>
          <w:rFonts w:ascii="Tahoma" w:hAnsi="Tahoma" w:cs="Tahoma"/>
          <w:iCs/>
          <w:color w:val="004990"/>
          <w:sz w:val="22"/>
          <w:szCs w:val="22"/>
        </w:rPr>
        <w:t xml:space="preserve">los Términos Básicos de Contratación.  </w:t>
      </w:r>
    </w:p>
    <w:p w14:paraId="6262A89A" w14:textId="77777777" w:rsidR="000D4E39" w:rsidRPr="00984C8B" w:rsidRDefault="000D4E39" w:rsidP="00705E85">
      <w:pPr>
        <w:pStyle w:val="Prrafodelista"/>
        <w:numPr>
          <w:ilvl w:val="0"/>
          <w:numId w:val="12"/>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14:paraId="7DEB04B1" w14:textId="77777777"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 la escritura de Constitución de la Sociedad o firma comercial y con el resellado de inscripción ante FUNDEMPRESA (si corresponde).</w:t>
      </w:r>
    </w:p>
    <w:p w14:paraId="3C1FF7F5" w14:textId="77777777"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Copia legalizada del Testimonio de Poder del Representante Legal debidamente inscrito ante FUNDEMPRESA (si corresponde).</w:t>
      </w:r>
    </w:p>
    <w:p w14:paraId="31783D02" w14:textId="77777777"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lastRenderedPageBreak/>
        <w:t>Certificado original de actualización de la matrícula de comercio emitido por FUNDEMPRESA vigente.</w:t>
      </w:r>
    </w:p>
    <w:p w14:paraId="6CC948BF" w14:textId="239BD4D0" w:rsidR="000D4E39" w:rsidRPr="00984C8B" w:rsidRDefault="000D4E39" w:rsidP="00705E85">
      <w:pPr>
        <w:numPr>
          <w:ilvl w:val="0"/>
          <w:numId w:val="14"/>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w:t>
      </w:r>
      <w:r w:rsidR="008318F9">
        <w:rPr>
          <w:rFonts w:ascii="Tahoma" w:hAnsi="Tahoma" w:cs="Tahoma"/>
          <w:color w:val="004990"/>
          <w:sz w:val="22"/>
          <w:szCs w:val="22"/>
        </w:rPr>
        <w:t xml:space="preserve">de </w:t>
      </w:r>
      <w:r w:rsidR="008318F9">
        <w:rPr>
          <w:rFonts w:ascii="Tahoma" w:hAnsi="Tahoma" w:cs="Tahoma"/>
          <w:iCs/>
          <w:color w:val="004990"/>
          <w:sz w:val="22"/>
          <w:szCs w:val="22"/>
        </w:rPr>
        <w:t>los Términos Básicos de Contratación  .</w:t>
      </w:r>
    </w:p>
    <w:p w14:paraId="00F8AB1F" w14:textId="77777777" w:rsidR="000D4E39" w:rsidRPr="00984C8B" w:rsidRDefault="000D4E39" w:rsidP="00705E85">
      <w:pPr>
        <w:pStyle w:val="Prrafodelista"/>
        <w:numPr>
          <w:ilvl w:val="1"/>
          <w:numId w:val="13"/>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14:paraId="5EC96EBF" w14:textId="77777777" w:rsidR="000D4E39" w:rsidRPr="00984C8B" w:rsidRDefault="000D4E39" w:rsidP="00705E85">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14:paraId="70AA6EDA" w14:textId="77777777"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556B81DA" w14:textId="77777777"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Poder del Representante Legal de la Asociación Accidental, en fotocopia simple, con facultades expresas para presentar propuestas, negociar y suscribir contratos.</w:t>
      </w:r>
    </w:p>
    <w:p w14:paraId="18616E53" w14:textId="2EE96F46"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Propuesta en base </w:t>
      </w:r>
      <w:r w:rsidR="008318F9">
        <w:rPr>
          <w:rFonts w:ascii="Tahoma" w:hAnsi="Tahoma" w:cs="Tahoma"/>
          <w:color w:val="004990"/>
          <w:sz w:val="22"/>
          <w:szCs w:val="22"/>
        </w:rPr>
        <w:t xml:space="preserve">a </w:t>
      </w:r>
      <w:r w:rsidR="008318F9">
        <w:rPr>
          <w:rFonts w:ascii="Tahoma" w:hAnsi="Tahoma" w:cs="Tahoma"/>
          <w:iCs/>
          <w:color w:val="004990"/>
          <w:sz w:val="22"/>
          <w:szCs w:val="22"/>
        </w:rPr>
        <w:t xml:space="preserve">los Términos Básicos de Contratación </w:t>
      </w:r>
      <w:r w:rsidRPr="00984C8B">
        <w:rPr>
          <w:rFonts w:ascii="Tahoma" w:hAnsi="Tahoma" w:cs="Tahoma"/>
          <w:color w:val="004990"/>
          <w:sz w:val="22"/>
          <w:szCs w:val="22"/>
        </w:rPr>
        <w:t>señalados en el presente documento</w:t>
      </w:r>
    </w:p>
    <w:p w14:paraId="6CD22FBB" w14:textId="5231BF01" w:rsidR="000D4E39" w:rsidRPr="00984C8B" w:rsidRDefault="000D4E39" w:rsidP="00705E85">
      <w:pPr>
        <w:pStyle w:val="Prrafodelista"/>
        <w:numPr>
          <w:ilvl w:val="2"/>
          <w:numId w:val="17"/>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 </w:t>
      </w:r>
      <w:r w:rsidR="008318F9">
        <w:rPr>
          <w:rFonts w:ascii="Tahoma" w:hAnsi="Tahoma" w:cs="Tahoma"/>
          <w:iCs/>
          <w:color w:val="004990"/>
          <w:sz w:val="22"/>
          <w:szCs w:val="22"/>
        </w:rPr>
        <w:t xml:space="preserve">los Términos Básicos de Contratación  </w:t>
      </w:r>
    </w:p>
    <w:p w14:paraId="567E0102" w14:textId="77777777" w:rsidR="000D4E39" w:rsidRPr="00984C8B" w:rsidRDefault="000D4E39" w:rsidP="00705E85">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14:paraId="3AF98F1B" w14:textId="77777777" w:rsidR="000D4E39" w:rsidRPr="00984C8B" w:rsidRDefault="000D4E39" w:rsidP="00705E85">
      <w:pPr>
        <w:pStyle w:val="Prrafodelista"/>
        <w:numPr>
          <w:ilvl w:val="0"/>
          <w:numId w:val="16"/>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14:paraId="12F3CF6F" w14:textId="77777777" w:rsidR="000D4E39" w:rsidRDefault="000D4E39" w:rsidP="000D4E39">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2E6999E3" w14:textId="77777777" w:rsidR="00113030" w:rsidRPr="00984C8B" w:rsidRDefault="00113030" w:rsidP="000D4E39">
      <w:pPr>
        <w:spacing w:before="120"/>
        <w:ind w:left="708"/>
        <w:jc w:val="both"/>
        <w:rPr>
          <w:rFonts w:ascii="Tahoma" w:hAnsi="Tahoma" w:cs="Tahoma"/>
          <w:color w:val="004990"/>
          <w:sz w:val="22"/>
          <w:szCs w:val="22"/>
        </w:rPr>
      </w:pPr>
    </w:p>
    <w:p w14:paraId="244154A9" w14:textId="77777777" w:rsidR="000D4E39" w:rsidRPr="00984C8B" w:rsidRDefault="000D4E39" w:rsidP="00705E85">
      <w:pPr>
        <w:numPr>
          <w:ilvl w:val="1"/>
          <w:numId w:val="7"/>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14:paraId="79599DE6" w14:textId="77777777" w:rsidR="00CC2BE0" w:rsidRPr="0046391C" w:rsidRDefault="00CC2BE0" w:rsidP="00CC2BE0">
      <w:pPr>
        <w:spacing w:before="120"/>
        <w:ind w:left="1134"/>
        <w:jc w:val="both"/>
        <w:rPr>
          <w:rFonts w:ascii="Tahoma" w:hAnsi="Tahoma" w:cs="Tahoma"/>
          <w:color w:val="004990"/>
          <w:sz w:val="22"/>
          <w:szCs w:val="22"/>
          <w:lang w:val="es-BO"/>
        </w:rPr>
      </w:pPr>
      <w:r w:rsidRPr="0046391C">
        <w:rPr>
          <w:rFonts w:ascii="Tahoma" w:hAnsi="Tahoma" w:cs="Tahoma"/>
          <w:color w:val="004990"/>
          <w:sz w:val="22"/>
          <w:szCs w:val="22"/>
          <w:lang w:val="es-BO"/>
        </w:rPr>
        <w:t>La forma de pago será realizada de la siguiente forma:</w:t>
      </w:r>
    </w:p>
    <w:p w14:paraId="7E0B7DD5" w14:textId="77777777" w:rsidR="00CC2BE0" w:rsidRPr="00965D87" w:rsidRDefault="00CC2BE0" w:rsidP="00705E85">
      <w:pPr>
        <w:numPr>
          <w:ilvl w:val="1"/>
          <w:numId w:val="13"/>
        </w:numPr>
        <w:spacing w:before="120"/>
        <w:jc w:val="both"/>
        <w:rPr>
          <w:rFonts w:ascii="Tahoma" w:hAnsi="Tahoma" w:cs="Tahoma"/>
          <w:color w:val="004990"/>
          <w:sz w:val="22"/>
          <w:szCs w:val="22"/>
          <w:lang w:val="es-BO" w:eastAsia="en-US"/>
        </w:rPr>
      </w:pPr>
      <w:r w:rsidRPr="00965D87">
        <w:rPr>
          <w:rFonts w:ascii="Tahoma" w:hAnsi="Tahoma" w:cs="Tahoma"/>
          <w:color w:val="004990"/>
          <w:sz w:val="22"/>
          <w:szCs w:val="22"/>
          <w:lang w:val="es-BO" w:eastAsia="en-US"/>
        </w:rPr>
        <w:t xml:space="preserve">Equipos: 80% del valor total de los equipos y materiales a la entrega de los bienes, previa emisión del </w:t>
      </w:r>
      <w:r w:rsidR="00102340" w:rsidRPr="00965D87">
        <w:rPr>
          <w:rFonts w:ascii="Tahoma" w:hAnsi="Tahoma" w:cs="Tahoma"/>
          <w:color w:val="004990"/>
          <w:sz w:val="22"/>
          <w:szCs w:val="22"/>
          <w:lang w:val="es-BO" w:eastAsia="en-US"/>
        </w:rPr>
        <w:t>Certificado de Control de Calidad</w:t>
      </w:r>
      <w:r w:rsidRPr="00965D87">
        <w:rPr>
          <w:rFonts w:ascii="Tahoma" w:hAnsi="Tahoma" w:cs="Tahoma"/>
          <w:color w:val="004990"/>
          <w:sz w:val="22"/>
          <w:szCs w:val="22"/>
          <w:lang w:val="es-BO" w:eastAsia="en-US"/>
        </w:rPr>
        <w:t xml:space="preserve"> por parte de ENTEL S.A. y presentación de factura fiscal por el proveedor, el restante 20% a la conclusión de los servicios (implementación del proyecto). </w:t>
      </w:r>
    </w:p>
    <w:p w14:paraId="19E74932" w14:textId="77777777" w:rsidR="00CC2BE0" w:rsidRPr="00965D87" w:rsidRDefault="00CC2BE0" w:rsidP="00705E85">
      <w:pPr>
        <w:numPr>
          <w:ilvl w:val="1"/>
          <w:numId w:val="13"/>
        </w:numPr>
        <w:spacing w:before="120"/>
        <w:jc w:val="both"/>
        <w:rPr>
          <w:rFonts w:ascii="Tahoma" w:hAnsi="Tahoma" w:cs="Tahoma"/>
          <w:color w:val="004990"/>
          <w:sz w:val="22"/>
          <w:szCs w:val="22"/>
          <w:lang w:val="es-BO" w:eastAsia="en-US"/>
        </w:rPr>
      </w:pPr>
      <w:r w:rsidRPr="00965D87">
        <w:rPr>
          <w:rFonts w:ascii="Tahoma" w:hAnsi="Tahoma" w:cs="Tahoma"/>
          <w:color w:val="004990"/>
          <w:sz w:val="22"/>
          <w:szCs w:val="22"/>
          <w:lang w:val="es-BO" w:eastAsia="en-US"/>
        </w:rPr>
        <w:t xml:space="preserve">Servicios: </w:t>
      </w:r>
      <w:r w:rsidR="00FA1374" w:rsidRPr="00965D87">
        <w:rPr>
          <w:rFonts w:ascii="Tahoma" w:hAnsi="Tahoma" w:cs="Tahoma"/>
          <w:color w:val="004990"/>
          <w:sz w:val="22"/>
          <w:szCs w:val="22"/>
          <w:lang w:val="es-BO" w:eastAsia="en-US"/>
        </w:rPr>
        <w:t>100</w:t>
      </w:r>
      <w:r w:rsidRPr="00965D87">
        <w:rPr>
          <w:rFonts w:ascii="Tahoma" w:hAnsi="Tahoma" w:cs="Tahoma"/>
          <w:color w:val="004990"/>
          <w:sz w:val="22"/>
          <w:szCs w:val="22"/>
          <w:lang w:val="es-BO" w:eastAsia="en-US"/>
        </w:rPr>
        <w:t>% contra entrega de todo el servicio, según cronograma propuesto, coordinado entre ambas partes; previa emisión del certificado de Control de Calidad por parte de ENTEL S.A. y presentación de factura fiscal por el proveedor.</w:t>
      </w:r>
    </w:p>
    <w:p w14:paraId="58EFBD88" w14:textId="77777777" w:rsidR="000D4E39" w:rsidRPr="00C4416F" w:rsidRDefault="000D4E39" w:rsidP="000D4E39">
      <w:pPr>
        <w:spacing w:before="120"/>
        <w:ind w:left="1134"/>
        <w:jc w:val="both"/>
        <w:rPr>
          <w:rFonts w:ascii="Tahoma" w:hAnsi="Tahoma" w:cs="Tahoma"/>
          <w:color w:val="004990"/>
          <w:sz w:val="22"/>
          <w:szCs w:val="22"/>
          <w:lang w:val="es-BO"/>
        </w:rPr>
      </w:pPr>
    </w:p>
    <w:p w14:paraId="0046F75B" w14:textId="77777777" w:rsidR="000D4E39" w:rsidRPr="00C16841" w:rsidRDefault="000D4E39" w:rsidP="00705E85">
      <w:pPr>
        <w:pStyle w:val="Prrafodelista"/>
        <w:numPr>
          <w:ilvl w:val="0"/>
          <w:numId w:val="13"/>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lastRenderedPageBreak/>
        <w:t>NOTA:</w:t>
      </w:r>
      <w:r w:rsidRPr="00C16841">
        <w:rPr>
          <w:rFonts w:ascii="Tahoma" w:hAnsi="Tahoma" w:cs="Tahoma"/>
          <w:color w:val="004990"/>
          <w:sz w:val="22"/>
          <w:szCs w:val="22"/>
          <w:lang w:val="es-BO"/>
        </w:rPr>
        <w:t xml:space="preserve"> Para este proceso de contratación no aplica pagos adelantados por concepto de anticipos.</w:t>
      </w:r>
    </w:p>
    <w:p w14:paraId="3D8C1595" w14:textId="77777777" w:rsidR="008E171B" w:rsidRDefault="008E171B" w:rsidP="001B48CC">
      <w:pPr>
        <w:jc w:val="both"/>
        <w:rPr>
          <w:rFonts w:ascii="Arial" w:eastAsia="Calibri" w:hAnsi="Arial" w:cs="Arial"/>
          <w:sz w:val="20"/>
          <w:szCs w:val="22"/>
          <w:lang w:val="es-BO" w:eastAsia="en-US"/>
        </w:rPr>
        <w:sectPr w:rsidR="008E171B" w:rsidSect="00BA3922">
          <w:headerReference w:type="default" r:id="rId18"/>
          <w:footerReference w:type="default" r:id="rId19"/>
          <w:pgSz w:w="12240" w:h="15840"/>
          <w:pgMar w:top="851" w:right="1418" w:bottom="1560" w:left="1418" w:header="709" w:footer="709" w:gutter="0"/>
          <w:cols w:space="708"/>
          <w:docGrid w:linePitch="360"/>
        </w:sectPr>
      </w:pPr>
    </w:p>
    <w:p w14:paraId="4224BF76" w14:textId="77777777" w:rsidR="00C61025" w:rsidRPr="002275B2" w:rsidRDefault="00C61025" w:rsidP="006358E3">
      <w:pPr>
        <w:pStyle w:val="Ttulo1"/>
        <w:numPr>
          <w:ilvl w:val="0"/>
          <w:numId w:val="0"/>
        </w:numPr>
        <w:jc w:val="center"/>
        <w:rPr>
          <w:color w:val="004990"/>
          <w:sz w:val="28"/>
          <w:szCs w:val="28"/>
          <w:u w:val="none"/>
        </w:rPr>
      </w:pPr>
      <w:bookmarkStart w:id="4" w:name="_Toc330030631"/>
      <w:r w:rsidRPr="002275B2">
        <w:rPr>
          <w:color w:val="004990"/>
          <w:sz w:val="28"/>
          <w:szCs w:val="28"/>
          <w:u w:val="none"/>
        </w:rPr>
        <w:lastRenderedPageBreak/>
        <w:t>PARTE II</w:t>
      </w:r>
      <w:bookmarkEnd w:id="4"/>
    </w:p>
    <w:p w14:paraId="16D1DAED" w14:textId="77777777" w:rsidR="00C61025" w:rsidRPr="002275B2" w:rsidRDefault="00C61025" w:rsidP="00C61025">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0BC86D66" w14:textId="77777777" w:rsidR="00283C26" w:rsidRDefault="00283C26" w:rsidP="00283C26">
      <w:pPr>
        <w:rPr>
          <w:lang w:val="es-BO" w:eastAsia="en-US"/>
        </w:rPr>
      </w:pPr>
    </w:p>
    <w:p w14:paraId="2319977B" w14:textId="77777777" w:rsidR="00D050A6" w:rsidRDefault="00D050A6" w:rsidP="00D050A6">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w:t>
      </w:r>
      <w:r>
        <w:rPr>
          <w:rFonts w:ascii="Tahoma" w:hAnsi="Tahoma" w:cs="Tahoma"/>
          <w:color w:val="004990"/>
          <w:szCs w:val="22"/>
          <w:lang w:val="es-ES_tradnl" w:bidi="en-US"/>
        </w:rPr>
        <w:t>.</w:t>
      </w:r>
    </w:p>
    <w:p w14:paraId="27D510B8" w14:textId="77777777" w:rsidR="00D050A6" w:rsidRPr="00C5562A" w:rsidRDefault="00D050A6" w:rsidP="00D050A6">
      <w:pPr>
        <w:pStyle w:val="Continuarlista"/>
        <w:spacing w:after="0"/>
        <w:ind w:left="0"/>
        <w:rPr>
          <w:rFonts w:ascii="Tahoma" w:hAnsi="Tahoma" w:cs="Tahoma"/>
          <w:color w:val="004990"/>
          <w:szCs w:val="22"/>
          <w:lang w:val="es-ES_tradnl" w:bidi="en-US"/>
        </w:rPr>
      </w:pPr>
    </w:p>
    <w:p w14:paraId="33EF1DD0" w14:textId="77777777" w:rsidR="00D050A6" w:rsidRPr="003F0728" w:rsidRDefault="00D050A6" w:rsidP="00D050A6">
      <w:pPr>
        <w:pStyle w:val="Continuarlista"/>
        <w:spacing w:after="0"/>
        <w:ind w:left="0"/>
        <w:rPr>
          <w:rFonts w:ascii="Tahoma" w:hAnsi="Tahoma" w:cs="Tahoma"/>
          <w:color w:val="004990"/>
          <w:szCs w:val="16"/>
          <w:lang w:val="es-ES_tradnl" w:bidi="en-US"/>
        </w:rPr>
      </w:pPr>
      <w:r w:rsidRPr="003F0728">
        <w:rPr>
          <w:rFonts w:ascii="Tahoma" w:hAnsi="Tahoma" w:cs="Tahoma"/>
          <w:color w:val="004990"/>
          <w:szCs w:val="16"/>
          <w:lang w:val="es-ES_tradnl" w:bidi="en-US"/>
        </w:rPr>
        <w:t xml:space="preserve">El oferente debe tomar en cuenta las siguientes referencias para la interpretación de las tablas. </w:t>
      </w:r>
    </w:p>
    <w:p w14:paraId="77578C86" w14:textId="77777777" w:rsidR="00D050A6" w:rsidRPr="003F0728" w:rsidRDefault="00D050A6"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14:paraId="74B6FA52" w14:textId="77777777"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00D050A6" w:rsidRPr="003F0728">
        <w:rPr>
          <w:rFonts w:ascii="Tahoma" w:hAnsi="Tahoma" w:cs="Tahoma"/>
          <w:color w:val="004990"/>
          <w:sz w:val="20"/>
          <w:lang w:val="es-ES_tradnl"/>
        </w:rPr>
        <w:instrText xml:space="preserve"> FORMCHECKBOX </w:instrText>
      </w:r>
      <w:r w:rsidR="00A972F3">
        <w:rPr>
          <w:rFonts w:ascii="Tahoma" w:hAnsi="Tahoma" w:cs="Tahoma"/>
          <w:color w:val="004990"/>
          <w:sz w:val="20"/>
          <w:lang w:val="es-ES_tradnl"/>
        </w:rPr>
      </w:r>
      <w:r w:rsidR="00A972F3">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Requerido por ENTEL S.A.</w:t>
      </w:r>
    </w:p>
    <w:p w14:paraId="2AAE0F8E" w14:textId="77777777" w:rsidR="00D050A6" w:rsidRPr="003F0728" w:rsidRDefault="00594BE2" w:rsidP="00D050A6">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00D050A6" w:rsidRPr="003F0728">
        <w:rPr>
          <w:rFonts w:ascii="Tahoma" w:hAnsi="Tahoma" w:cs="Tahoma"/>
          <w:color w:val="004990"/>
          <w:sz w:val="20"/>
          <w:lang w:val="es-ES_tradnl"/>
        </w:rPr>
        <w:instrText xml:space="preserve"> FORMCHECKBOX </w:instrText>
      </w:r>
      <w:r w:rsidR="00A972F3">
        <w:rPr>
          <w:rFonts w:ascii="Tahoma" w:hAnsi="Tahoma" w:cs="Tahoma"/>
          <w:color w:val="004990"/>
          <w:sz w:val="20"/>
          <w:lang w:val="es-ES_tradnl"/>
        </w:rPr>
      </w:r>
      <w:r w:rsidR="00A972F3">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00D050A6" w:rsidRPr="003F0728">
        <w:rPr>
          <w:rFonts w:ascii="Tahoma" w:hAnsi="Tahoma" w:cs="Tahoma"/>
          <w:color w:val="004990"/>
          <w:sz w:val="20"/>
          <w:lang w:val="es-ES_tradnl"/>
        </w:rPr>
        <w:tab/>
        <w:t>: No requerido por ENTEL S.A.</w:t>
      </w:r>
    </w:p>
    <w:p w14:paraId="7297867C" w14:textId="77777777" w:rsidR="00D050A6" w:rsidRPr="003F0728" w:rsidRDefault="00D050A6" w:rsidP="00D050A6">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14:paraId="3A0F4353" w14:textId="77777777" w:rsidR="00D050A6" w:rsidRDefault="00D050A6" w:rsidP="00283C26">
      <w:pPr>
        <w:rPr>
          <w:lang w:val="es-BO" w:eastAsia="en-US"/>
        </w:rPr>
      </w:pPr>
    </w:p>
    <w:p w14:paraId="76969FCA" w14:textId="77777777" w:rsidR="00D050A6" w:rsidRDefault="00D050A6" w:rsidP="00DF53FB">
      <w:pPr>
        <w:pStyle w:val="TITULOS"/>
        <w:numPr>
          <w:ilvl w:val="0"/>
          <w:numId w:val="6"/>
        </w:numPr>
        <w:spacing w:after="0"/>
        <w:ind w:left="425" w:hanging="426"/>
        <w:rPr>
          <w:rFonts w:ascii="Tahoma" w:hAnsi="Tahoma" w:cs="Tahoma"/>
          <w:color w:val="004990"/>
          <w:sz w:val="22"/>
          <w:szCs w:val="22"/>
        </w:rPr>
      </w:pPr>
      <w:bookmarkStart w:id="5" w:name="_Toc309124151"/>
      <w:r w:rsidRPr="009C2DE5">
        <w:rPr>
          <w:rFonts w:ascii="Tahoma" w:hAnsi="Tahoma" w:cs="Tahoma"/>
          <w:color w:val="004990"/>
          <w:sz w:val="22"/>
          <w:szCs w:val="22"/>
        </w:rPr>
        <w:t>CONDICIONES PARA LA PRESENTACIÓN DE PROPUESTAS TÉCNICAS</w:t>
      </w:r>
      <w:bookmarkEnd w:id="5"/>
    </w:p>
    <w:p w14:paraId="0B7D0405" w14:textId="77777777" w:rsidR="00D050A6" w:rsidRDefault="00D050A6" w:rsidP="00283C26">
      <w:pPr>
        <w:rPr>
          <w:lang w:val="es-BO" w:eastAsia="en-US"/>
        </w:rPr>
      </w:pP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883857" w:rsidRPr="003A3929" w14:paraId="397F8D0F" w14:textId="77777777" w:rsidTr="00196B97">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60FDC34" w14:textId="77777777" w:rsidR="00883857" w:rsidRPr="003A3929" w:rsidRDefault="00883857" w:rsidP="00196B97">
            <w:pPr>
              <w:spacing w:after="240"/>
              <w:jc w:val="center"/>
              <w:rPr>
                <w:rFonts w:ascii="Tahoma" w:hAnsi="Tahoma" w:cs="Tahoma"/>
                <w:b/>
                <w:bCs/>
                <w:color w:val="FFFFFF"/>
              </w:rPr>
            </w:pPr>
            <w:r w:rsidRPr="003A3929">
              <w:rPr>
                <w:rFonts w:ascii="Tahoma" w:hAnsi="Tahoma" w:cs="Tahoma"/>
                <w:b/>
                <w:bCs/>
                <w:color w:val="FFFFFF"/>
              </w:rPr>
              <w:t>REQUERIMIENTO DE ENTEL S.A.</w:t>
            </w:r>
          </w:p>
        </w:tc>
      </w:tr>
      <w:tr w:rsidR="00883857" w:rsidRPr="003A3929" w14:paraId="2FE1FA0F" w14:textId="77777777" w:rsidTr="00196B97">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D534DF1" w14:textId="77777777" w:rsidR="00883857" w:rsidRPr="003A3929" w:rsidRDefault="00883857" w:rsidP="00196B97">
            <w:pPr>
              <w:spacing w:after="240"/>
              <w:jc w:val="center"/>
              <w:rPr>
                <w:rFonts w:ascii="Tahoma" w:hAnsi="Tahoma" w:cs="Tahoma"/>
                <w:color w:val="FFFFFF"/>
              </w:rPr>
            </w:pPr>
            <w:r w:rsidRPr="003A3929">
              <w:rPr>
                <w:rFonts w:ascii="Tahoma" w:hAnsi="Tahoma" w:cs="Tahoma"/>
                <w:b/>
                <w:bCs/>
                <w:color w:val="FFFFFF"/>
              </w:rPr>
              <w:t>CONDICIONES PARA LA PRESENTACIÓN DE PROPUESTAS TÉCNICAS</w:t>
            </w:r>
          </w:p>
        </w:tc>
      </w:tr>
      <w:tr w:rsidR="00883857" w:rsidRPr="003A3929" w14:paraId="1CCB7B4A" w14:textId="77777777" w:rsidTr="00196B97">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0B42CD52" w14:textId="77777777" w:rsidR="00883857" w:rsidRPr="003A3929" w:rsidRDefault="00883857" w:rsidP="00196B97">
            <w:pPr>
              <w:spacing w:after="240"/>
              <w:jc w:val="center"/>
              <w:rPr>
                <w:rFonts w:ascii="Tahoma" w:hAnsi="Tahoma" w:cs="Tahoma"/>
                <w:color w:val="1F497D"/>
              </w:rPr>
            </w:pPr>
          </w:p>
        </w:tc>
      </w:tr>
      <w:tr w:rsidR="00883857" w:rsidRPr="003A3929" w14:paraId="150E52F1" w14:textId="77777777" w:rsidTr="00196B97">
        <w:trPr>
          <w:trHeight w:val="1797"/>
        </w:trPr>
        <w:tc>
          <w:tcPr>
            <w:tcW w:w="9545" w:type="dxa"/>
            <w:tcBorders>
              <w:top w:val="single" w:sz="4" w:space="0" w:color="FFFFFF"/>
            </w:tcBorders>
            <w:shd w:val="clear" w:color="auto" w:fill="auto"/>
            <w:vAlign w:val="center"/>
          </w:tcPr>
          <w:p w14:paraId="454577B6" w14:textId="77777777" w:rsidR="00883857" w:rsidRPr="003A3929" w:rsidRDefault="00883857" w:rsidP="00705E85">
            <w:pPr>
              <w:pStyle w:val="Prrafodelista"/>
              <w:numPr>
                <w:ilvl w:val="1"/>
                <w:numId w:val="22"/>
              </w:numPr>
              <w:ind w:left="425" w:hanging="425"/>
              <w:jc w:val="both"/>
              <w:rPr>
                <w:rFonts w:ascii="Tahoma" w:hAnsi="Tahoma" w:cs="Tahoma"/>
                <w:color w:val="1F497D"/>
                <w:sz w:val="18"/>
                <w:szCs w:val="18"/>
              </w:rPr>
            </w:pPr>
            <w:r w:rsidRPr="003A3929">
              <w:rPr>
                <w:rFonts w:ascii="Tahoma" w:hAnsi="Tahoma" w:cs="Tahoma"/>
                <w:color w:val="1F497D"/>
                <w:sz w:val="18"/>
                <w:szCs w:val="18"/>
              </w:rPr>
              <w:t xml:space="preserve">Las respuestas presentadas para el presente Término Básico de Contratación deben realizarse </w:t>
            </w:r>
            <w:r w:rsidRPr="003A3929">
              <w:rPr>
                <w:rFonts w:ascii="Tahoma" w:hAnsi="Tahoma" w:cs="Tahoma"/>
                <w:b/>
                <w:color w:val="1F497D"/>
                <w:sz w:val="18"/>
                <w:szCs w:val="18"/>
                <w:u w:val="single"/>
              </w:rPr>
              <w:t>ITEM por ITEM</w:t>
            </w:r>
            <w:r w:rsidRPr="003A3929">
              <w:rPr>
                <w:rFonts w:ascii="Tahoma" w:hAnsi="Tahoma" w:cs="Tahoma"/>
                <w:color w:val="1F497D"/>
                <w:sz w:val="18"/>
                <w:szCs w:val="18"/>
              </w:rPr>
              <w:t xml:space="preserve"> respetando el orden del presente documento. Se debe iniciar con las palabras </w:t>
            </w:r>
            <w:r w:rsidRPr="003A3929">
              <w:rPr>
                <w:rFonts w:ascii="Tahoma" w:hAnsi="Tahoma" w:cs="Tahoma"/>
                <w:b/>
                <w:color w:val="1F497D"/>
                <w:sz w:val="18"/>
                <w:szCs w:val="18"/>
              </w:rPr>
              <w:t>CUMPLE o NO CUMPLE,</w:t>
            </w:r>
            <w:r w:rsidRPr="003A3929">
              <w:rPr>
                <w:rFonts w:ascii="Tahoma" w:hAnsi="Tahoma" w:cs="Tahoma"/>
                <w:color w:val="1F497D"/>
                <w:sz w:val="18"/>
                <w:szCs w:val="18"/>
              </w:rPr>
              <w:t xml:space="preserve"> seguidas de un </w:t>
            </w:r>
            <w:r w:rsidRPr="003A3929">
              <w:rPr>
                <w:rFonts w:ascii="Tahoma" w:hAnsi="Tahoma" w:cs="Tahoma"/>
                <w:b/>
                <w:color w:val="1F497D"/>
                <w:sz w:val="18"/>
                <w:szCs w:val="18"/>
              </w:rPr>
              <w:t>breve y claro comentario que responda al requerimiento</w:t>
            </w:r>
            <w:r w:rsidRPr="003A3929">
              <w:rPr>
                <w:rFonts w:ascii="Tahoma" w:hAnsi="Tahoma" w:cs="Tahoma"/>
                <w:b/>
                <w:color w:val="1F497D"/>
                <w:sz w:val="18"/>
                <w:szCs w:val="18"/>
                <w:lang w:val="es-BO"/>
              </w:rPr>
              <w:t xml:space="preserve"> (</w:t>
            </w:r>
            <w:r w:rsidRPr="003A3929">
              <w:rPr>
                <w:rFonts w:ascii="Tahoma" w:hAnsi="Tahoma" w:cs="Tahoma"/>
                <w:b/>
                <w:color w:val="1F497D"/>
                <w:sz w:val="18"/>
                <w:szCs w:val="18"/>
              </w:rPr>
              <w:t>En caso de que alguna de las respuestas no presente esta referencia, se asumirá directamente que NO CUMPLE con el requerimiento</w:t>
            </w:r>
            <w:r w:rsidRPr="003A3929">
              <w:rPr>
                <w:rFonts w:ascii="Tahoma" w:hAnsi="Tahoma" w:cs="Tahoma"/>
                <w:b/>
                <w:color w:val="1F497D"/>
                <w:sz w:val="18"/>
                <w:szCs w:val="18"/>
                <w:lang w:val="es-BO"/>
              </w:rPr>
              <w:t>)</w:t>
            </w:r>
            <w:r w:rsidRPr="003A3929">
              <w:rPr>
                <w:rFonts w:ascii="Tahoma" w:hAnsi="Tahoma" w:cs="Tahoma"/>
                <w:b/>
                <w:color w:val="1F497D"/>
                <w:sz w:val="18"/>
                <w:szCs w:val="18"/>
              </w:rPr>
              <w:t xml:space="preserve">. </w:t>
            </w:r>
            <w:r w:rsidRPr="003A3929">
              <w:rPr>
                <w:rFonts w:ascii="Tahoma" w:hAnsi="Tahoma" w:cs="Tahoma"/>
                <w:color w:val="1F497D"/>
                <w:sz w:val="18"/>
                <w:szCs w:val="18"/>
              </w:rPr>
              <w:t xml:space="preserve">Debe tener referencia puntual hacia algún DOCUMENTO TÉCNICO acerca del tópico de la pregunta, identificando el nombre del </w:t>
            </w:r>
            <w:r w:rsidRPr="003A3929">
              <w:rPr>
                <w:rFonts w:ascii="Tahoma" w:hAnsi="Tahoma" w:cs="Tahoma"/>
                <w:b/>
                <w:color w:val="1F497D"/>
                <w:sz w:val="18"/>
                <w:szCs w:val="18"/>
              </w:rPr>
              <w:t xml:space="preserve">Documento, número de Página y Referencia </w:t>
            </w:r>
            <w:r w:rsidRPr="003A3929">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883857" w:rsidRPr="003A3929" w14:paraId="059D95F1" w14:textId="77777777" w:rsidTr="00196B97">
        <w:trPr>
          <w:trHeight w:hRule="exact" w:val="1056"/>
        </w:trPr>
        <w:tc>
          <w:tcPr>
            <w:tcW w:w="9545" w:type="dxa"/>
            <w:shd w:val="clear" w:color="auto" w:fill="auto"/>
            <w:vAlign w:val="center"/>
          </w:tcPr>
          <w:p w14:paraId="6190A883" w14:textId="77777777" w:rsidR="00883857" w:rsidRPr="003A3929" w:rsidRDefault="00883857" w:rsidP="00705E85">
            <w:pPr>
              <w:pStyle w:val="Prrafodelista"/>
              <w:numPr>
                <w:ilvl w:val="1"/>
                <w:numId w:val="22"/>
              </w:numPr>
              <w:spacing w:after="240"/>
              <w:ind w:left="420"/>
              <w:jc w:val="both"/>
              <w:rPr>
                <w:rFonts w:ascii="Tahoma" w:hAnsi="Tahoma" w:cs="Tahoma"/>
                <w:color w:val="1F497D"/>
                <w:sz w:val="18"/>
                <w:szCs w:val="18"/>
              </w:rPr>
            </w:pPr>
            <w:r w:rsidRPr="003A3929">
              <w:rPr>
                <w:rFonts w:ascii="Tahoma" w:hAnsi="Tahoma" w:cs="Tahoma"/>
                <w:color w:val="1F497D"/>
                <w:sz w:val="18"/>
                <w:szCs w:val="18"/>
                <w:lang w:val="es-ES_tradnl" w:bidi="en-US"/>
              </w:rPr>
              <w:t>El idioma oficial para la presentación de propuestas es el español. Se aceptara manuales, catálogos y hojas técnicas en idioma inglés.</w:t>
            </w:r>
            <w:r w:rsidRPr="003A3929">
              <w:rPr>
                <w:rFonts w:ascii="Tahoma" w:hAnsi="Tahoma" w:cs="Tahoma"/>
                <w:color w:val="1F497D"/>
                <w:sz w:val="18"/>
                <w:szCs w:val="18"/>
              </w:rPr>
              <w:t xml:space="preserve"> </w:t>
            </w:r>
            <w:r w:rsidRPr="00FE5567">
              <w:rPr>
                <w:rFonts w:ascii="Tahoma" w:hAnsi="Tahoma" w:cs="Tahoma"/>
                <w:color w:val="1F497D"/>
                <w:sz w:val="18"/>
                <w:szCs w:val="18"/>
              </w:rPr>
              <w:t>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883857" w:rsidRPr="003A3929" w14:paraId="238B1F3D" w14:textId="77777777" w:rsidTr="00196B97">
        <w:trPr>
          <w:trHeight w:hRule="exact" w:val="571"/>
        </w:trPr>
        <w:tc>
          <w:tcPr>
            <w:tcW w:w="9545" w:type="dxa"/>
            <w:shd w:val="clear" w:color="auto" w:fill="auto"/>
            <w:vAlign w:val="center"/>
          </w:tcPr>
          <w:p w14:paraId="098DE4B1" w14:textId="77777777" w:rsidR="00883857" w:rsidRPr="003A3929" w:rsidRDefault="00883857" w:rsidP="00705E85">
            <w:pPr>
              <w:pStyle w:val="Prrafodelista"/>
              <w:numPr>
                <w:ilvl w:val="1"/>
                <w:numId w:val="22"/>
              </w:numPr>
              <w:spacing w:after="240"/>
              <w:ind w:left="403"/>
              <w:jc w:val="both"/>
              <w:rPr>
                <w:rFonts w:ascii="Tahoma" w:hAnsi="Tahoma" w:cs="Tahoma"/>
                <w:b/>
                <w:i/>
                <w:color w:val="1F497D"/>
                <w:sz w:val="18"/>
                <w:szCs w:val="18"/>
              </w:rPr>
            </w:pPr>
            <w:r w:rsidRPr="003A3929">
              <w:rPr>
                <w:rFonts w:ascii="Tahoma" w:hAnsi="Tahoma" w:cs="Tahoma"/>
                <w:color w:val="1F497D"/>
                <w:sz w:val="18"/>
                <w:szCs w:val="18"/>
              </w:rPr>
              <w:t>La propuesta debe garantizar que todos los bienes ofertados cumplan con todas las recomendaciones, estándares y normas de organismos nacionales e internacionales reconocidos en el área de telecomunicaciones</w:t>
            </w:r>
            <w:r w:rsidRPr="003A3929">
              <w:rPr>
                <w:rFonts w:ascii="Tahoma" w:hAnsi="Tahoma" w:cs="Tahoma"/>
                <w:b/>
                <w:i/>
                <w:color w:val="1F497D"/>
                <w:sz w:val="18"/>
                <w:szCs w:val="18"/>
              </w:rPr>
              <w:t>.</w:t>
            </w:r>
          </w:p>
        </w:tc>
      </w:tr>
      <w:tr w:rsidR="00883857" w:rsidRPr="003A3929" w14:paraId="6FBDA9A4" w14:textId="77777777" w:rsidTr="00196B97">
        <w:trPr>
          <w:trHeight w:hRule="exact" w:val="809"/>
        </w:trPr>
        <w:tc>
          <w:tcPr>
            <w:tcW w:w="9545" w:type="dxa"/>
            <w:shd w:val="clear" w:color="auto" w:fill="auto"/>
            <w:vAlign w:val="center"/>
          </w:tcPr>
          <w:p w14:paraId="2B3A1ED5" w14:textId="77777777" w:rsidR="00883857" w:rsidRPr="003A3929" w:rsidRDefault="00883857" w:rsidP="00705E85">
            <w:pPr>
              <w:pStyle w:val="Prrafodelista"/>
              <w:numPr>
                <w:ilvl w:val="1"/>
                <w:numId w:val="22"/>
              </w:numPr>
              <w:spacing w:after="240"/>
              <w:ind w:left="403"/>
              <w:jc w:val="both"/>
              <w:rPr>
                <w:rFonts w:ascii="Tahoma" w:hAnsi="Tahoma" w:cs="Tahoma"/>
                <w:color w:val="1F497D"/>
                <w:sz w:val="18"/>
                <w:szCs w:val="18"/>
              </w:rPr>
            </w:pPr>
            <w:r w:rsidRPr="003A3929">
              <w:rPr>
                <w:rFonts w:ascii="Tahoma" w:hAnsi="Tahoma" w:cs="Tahoma"/>
                <w:color w:val="1F497D"/>
                <w:sz w:val="18"/>
                <w:szCs w:val="18"/>
              </w:rPr>
              <w:t xml:space="preserve">Para la evaluación, ENTEL S.A. solicita al oferente, que la </w:t>
            </w:r>
            <w:r w:rsidRPr="003A3929">
              <w:rPr>
                <w:rFonts w:ascii="Tahoma" w:hAnsi="Tahoma" w:cs="Tahoma"/>
                <w:b/>
                <w:color w:val="1F497D"/>
                <w:sz w:val="18"/>
                <w:szCs w:val="18"/>
              </w:rPr>
              <w:t>documentación técnica</w:t>
            </w:r>
            <w:r w:rsidRPr="003A3929">
              <w:rPr>
                <w:rFonts w:ascii="Tahoma" w:hAnsi="Tahoma" w:cs="Tahoma"/>
                <w:color w:val="1F497D"/>
                <w:sz w:val="18"/>
                <w:szCs w:val="18"/>
              </w:rPr>
              <w:t xml:space="preserve"> </w:t>
            </w:r>
            <w:r w:rsidRPr="003A3929">
              <w:rPr>
                <w:rFonts w:ascii="Tahoma" w:hAnsi="Tahoma" w:cs="Tahoma"/>
                <w:b/>
                <w:color w:val="1F497D"/>
                <w:sz w:val="18"/>
                <w:szCs w:val="18"/>
              </w:rPr>
              <w:t>y su propuesta</w:t>
            </w:r>
            <w:r w:rsidRPr="003A3929">
              <w:rPr>
                <w:rFonts w:ascii="Tahoma" w:hAnsi="Tahoma" w:cs="Tahoma"/>
                <w:color w:val="1F497D"/>
                <w:sz w:val="18"/>
                <w:szCs w:val="18"/>
              </w:rPr>
              <w:t xml:space="preserve"> se entregue en un (1) ejemplar (original) y  una copia en formato electrónico (CD-ROM, DVD-ROM o Memoria flash) con archivos no protegidos contra lectura o impresión, este último si fuera el caso.</w:t>
            </w:r>
          </w:p>
        </w:tc>
      </w:tr>
    </w:tbl>
    <w:p w14:paraId="5A21F7BB" w14:textId="77777777" w:rsidR="00283C26" w:rsidRDefault="00283C26" w:rsidP="00283C26">
      <w:pPr>
        <w:rPr>
          <w:lang w:eastAsia="en-US"/>
        </w:rPr>
      </w:pPr>
    </w:p>
    <w:p w14:paraId="6429A436" w14:textId="77777777" w:rsidR="00883857" w:rsidRDefault="00883857" w:rsidP="00283C26">
      <w:pPr>
        <w:rPr>
          <w:lang w:eastAsia="en-US"/>
        </w:rPr>
      </w:pPr>
    </w:p>
    <w:p w14:paraId="2C8D9F4F" w14:textId="77777777" w:rsidR="00883857" w:rsidRDefault="00883857" w:rsidP="00283C26">
      <w:pPr>
        <w:rPr>
          <w:lang w:eastAsia="en-US"/>
        </w:rPr>
      </w:pPr>
    </w:p>
    <w:p w14:paraId="50255E8F" w14:textId="77777777" w:rsidR="00883857" w:rsidRDefault="00883857" w:rsidP="00283C26">
      <w:pPr>
        <w:rPr>
          <w:lang w:eastAsia="en-US"/>
        </w:rPr>
      </w:pPr>
    </w:p>
    <w:p w14:paraId="44A96B04" w14:textId="77777777" w:rsidR="006E2E1B" w:rsidRDefault="006E2E1B" w:rsidP="00283C26">
      <w:pPr>
        <w:rPr>
          <w:lang w:eastAsia="en-US"/>
        </w:rPr>
      </w:pPr>
    </w:p>
    <w:p w14:paraId="327B54D7" w14:textId="77777777" w:rsidR="00883857" w:rsidRDefault="00883857" w:rsidP="00283C26">
      <w:pPr>
        <w:rPr>
          <w:lang w:eastAsia="en-US"/>
        </w:rPr>
      </w:pPr>
    </w:p>
    <w:p w14:paraId="40729485" w14:textId="77777777" w:rsidR="00883857" w:rsidRDefault="00883857" w:rsidP="00283C26">
      <w:pPr>
        <w:rPr>
          <w:lang w:eastAsia="en-US"/>
        </w:rPr>
      </w:pPr>
    </w:p>
    <w:p w14:paraId="06B8990C" w14:textId="77777777" w:rsidR="00883857" w:rsidRPr="00883857" w:rsidRDefault="00883857" w:rsidP="00283C26">
      <w:pPr>
        <w:rPr>
          <w:lang w:eastAsia="en-US"/>
        </w:rPr>
      </w:pPr>
    </w:p>
    <w:p w14:paraId="72D415F5" w14:textId="77777777" w:rsidR="00883857" w:rsidRDefault="00883857" w:rsidP="00283C26">
      <w:pPr>
        <w:rPr>
          <w:lang w:val="es-BO" w:eastAsia="en-US"/>
        </w:rPr>
      </w:pPr>
    </w:p>
    <w:p w14:paraId="4D5B4579" w14:textId="77777777" w:rsidR="00CD532B" w:rsidRDefault="00CD532B" w:rsidP="00283C26">
      <w:pPr>
        <w:rPr>
          <w:lang w:val="es-BO" w:eastAsia="en-US"/>
        </w:rPr>
      </w:pPr>
    </w:p>
    <w:p w14:paraId="41851B55" w14:textId="77777777" w:rsidR="00CD532B" w:rsidRDefault="00CD532B" w:rsidP="00283C26">
      <w:pPr>
        <w:rPr>
          <w:lang w:val="es-BO" w:eastAsia="en-US"/>
        </w:rPr>
      </w:pPr>
    </w:p>
    <w:p w14:paraId="2A7666B2" w14:textId="77777777" w:rsidR="002F75DE" w:rsidRDefault="002F75DE" w:rsidP="00283C26">
      <w:pPr>
        <w:rPr>
          <w:lang w:val="es-BO" w:eastAsia="en-US"/>
        </w:rPr>
      </w:pPr>
    </w:p>
    <w:p w14:paraId="1B4E73D6" w14:textId="77777777" w:rsidR="002F75DE" w:rsidRDefault="002F75DE" w:rsidP="00283C26">
      <w:pPr>
        <w:rPr>
          <w:lang w:val="es-BO" w:eastAsia="en-US"/>
        </w:rPr>
      </w:pPr>
    </w:p>
    <w:p w14:paraId="2BBEA2EC" w14:textId="77777777" w:rsidR="002F75DE" w:rsidRDefault="002F75DE" w:rsidP="00283C26">
      <w:pPr>
        <w:rPr>
          <w:lang w:val="es-BO" w:eastAsia="en-US"/>
        </w:rPr>
      </w:pPr>
    </w:p>
    <w:p w14:paraId="4B7D0AD4" w14:textId="77777777" w:rsidR="00CD532B" w:rsidRDefault="00CD532B" w:rsidP="00283C26">
      <w:pPr>
        <w:rPr>
          <w:lang w:val="es-BO" w:eastAsia="en-US"/>
        </w:rPr>
      </w:pPr>
    </w:p>
    <w:p w14:paraId="171551B7" w14:textId="77777777" w:rsidR="00883857" w:rsidRDefault="00883857" w:rsidP="00283C26">
      <w:pPr>
        <w:rPr>
          <w:lang w:val="es-BO" w:eastAsia="en-US"/>
        </w:rPr>
      </w:pPr>
    </w:p>
    <w:p w14:paraId="27ECA622" w14:textId="77777777" w:rsidR="00883857" w:rsidRDefault="00883857" w:rsidP="00283C26">
      <w:pPr>
        <w:rPr>
          <w:lang w:val="es-BO" w:eastAsia="en-US"/>
        </w:rPr>
      </w:pPr>
    </w:p>
    <w:p w14:paraId="3CAE3939" w14:textId="77777777" w:rsidR="00D050A6" w:rsidRPr="00237585" w:rsidRDefault="00D050A6" w:rsidP="00DF53FB">
      <w:pPr>
        <w:pStyle w:val="TITULOS"/>
        <w:numPr>
          <w:ilvl w:val="0"/>
          <w:numId w:val="6"/>
        </w:numPr>
        <w:spacing w:after="0"/>
        <w:ind w:left="426" w:hanging="426"/>
        <w:rPr>
          <w:rFonts w:ascii="Tahoma" w:hAnsi="Tahoma" w:cs="Tahoma"/>
          <w:color w:val="004990"/>
          <w:sz w:val="22"/>
          <w:szCs w:val="22"/>
        </w:rPr>
      </w:pPr>
      <w:r w:rsidRPr="00237585">
        <w:rPr>
          <w:rFonts w:ascii="Tahoma" w:hAnsi="Tahoma" w:cs="Tahoma"/>
          <w:color w:val="004990"/>
          <w:sz w:val="22"/>
          <w:szCs w:val="22"/>
        </w:rPr>
        <w:lastRenderedPageBreak/>
        <w:t>FORMA DE CALIFICACIÓN</w:t>
      </w:r>
    </w:p>
    <w:p w14:paraId="02D61581" w14:textId="77777777" w:rsidR="00D050A6" w:rsidRPr="00AD3413" w:rsidRDefault="00D050A6" w:rsidP="00D050A6">
      <w:pPr>
        <w:rPr>
          <w:lang w:val="es-BO" w:eastAsia="en-US"/>
        </w:rPr>
      </w:pPr>
    </w:p>
    <w:p w14:paraId="6A03A883"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2964A1B4"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CUMPLE. Define que satisface completamente el requisito técnico solicitado, a simple requerimiento de parte de ENTEL S.A. y se entiende que está incluido en la propuesta técnica-económica del OFERENTE.</w:t>
      </w:r>
    </w:p>
    <w:p w14:paraId="149C4764" w14:textId="77777777" w:rsidR="00014780" w:rsidRPr="00014780" w:rsidRDefault="00014780" w:rsidP="00014780">
      <w:pPr>
        <w:pStyle w:val="Continuarlista"/>
        <w:ind w:left="426"/>
        <w:rPr>
          <w:rFonts w:ascii="Tahoma" w:hAnsi="Tahoma" w:cs="Tahoma"/>
          <w:color w:val="1F497D"/>
          <w:szCs w:val="22"/>
          <w:lang w:val="es-ES_tradnl"/>
        </w:rPr>
      </w:pPr>
      <w:r w:rsidRPr="00014780">
        <w:rPr>
          <w:rFonts w:ascii="Tahoma" w:hAnsi="Tahoma" w:cs="Tahoma"/>
          <w:color w:val="1F497D"/>
          <w:szCs w:val="22"/>
          <w:lang w:val="es-ES_tradnl"/>
        </w:rPr>
        <w:t>NO CUMPLE. Define que no satisface parcial o completamente el requisito técnico solicitado.</w:t>
      </w:r>
    </w:p>
    <w:p w14:paraId="4A6B885E" w14:textId="77777777" w:rsidR="00014780" w:rsidRPr="00014780" w:rsidRDefault="00014780" w:rsidP="00705E85">
      <w:pPr>
        <w:pStyle w:val="Continuarlista"/>
        <w:numPr>
          <w:ilvl w:val="0"/>
          <w:numId w:val="23"/>
        </w:numPr>
        <w:spacing w:before="120" w:after="0"/>
        <w:ind w:hanging="654"/>
        <w:rPr>
          <w:rFonts w:ascii="Tahoma" w:hAnsi="Tahoma" w:cs="Tahoma"/>
          <w:color w:val="1F497D"/>
          <w:szCs w:val="22"/>
        </w:rPr>
      </w:pPr>
      <w:r w:rsidRPr="00014780">
        <w:rPr>
          <w:rFonts w:ascii="Tahoma" w:hAnsi="Tahoma" w:cs="Tahoma"/>
          <w:b/>
          <w:bCs/>
          <w:color w:val="1F497D"/>
          <w:szCs w:val="22"/>
        </w:rPr>
        <w:t>CRITERIOS MANDATORIOS</w:t>
      </w:r>
    </w:p>
    <w:p w14:paraId="1A5B4B1A" w14:textId="313C3063"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 xml:space="preserve">Los criterios MANDATORIOS serán evaluados bajo la modalidad CUMPLE o NO CUMPLE, con una ponderación de </w:t>
      </w:r>
      <w:r w:rsidR="00164401">
        <w:rPr>
          <w:rFonts w:ascii="Tahoma" w:hAnsi="Tahoma" w:cs="Tahoma"/>
          <w:color w:val="1F497D"/>
          <w:szCs w:val="22"/>
        </w:rPr>
        <w:t>8</w:t>
      </w:r>
      <w:r w:rsidRPr="00014780">
        <w:rPr>
          <w:rFonts w:ascii="Tahoma" w:hAnsi="Tahoma" w:cs="Tahoma"/>
          <w:color w:val="1F497D"/>
          <w:szCs w:val="22"/>
        </w:rPr>
        <w:t>0% (</w:t>
      </w:r>
      <w:r w:rsidR="00164401">
        <w:rPr>
          <w:rFonts w:ascii="Tahoma" w:hAnsi="Tahoma" w:cs="Tahoma"/>
          <w:color w:val="1F497D"/>
          <w:szCs w:val="22"/>
        </w:rPr>
        <w:t>Ochenta</w:t>
      </w:r>
      <w:r w:rsidRPr="00014780">
        <w:rPr>
          <w:rFonts w:ascii="Tahoma" w:hAnsi="Tahoma" w:cs="Tahoma"/>
          <w:color w:val="1F497D"/>
          <w:szCs w:val="22"/>
        </w:rPr>
        <w:t xml:space="preserve"> por ciento) del total de la calificación cuando existan criterios calificables, caso contrario su calificación corresponde al cien (100) por ciento.</w:t>
      </w:r>
    </w:p>
    <w:p w14:paraId="3B5CECD4" w14:textId="77777777"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Los oferentes deberán cumplir con todos los criterios mandatorios, el incumplimiento de cualquier criterio mandatorio, descalificará al oferente para proseguir con el proceso.</w:t>
      </w:r>
    </w:p>
    <w:p w14:paraId="76F64652" w14:textId="77777777" w:rsidR="00014780" w:rsidRPr="00014780" w:rsidRDefault="00014780" w:rsidP="00705E85">
      <w:pPr>
        <w:pStyle w:val="Continuarlista"/>
        <w:numPr>
          <w:ilvl w:val="0"/>
          <w:numId w:val="23"/>
        </w:numPr>
        <w:spacing w:before="120" w:after="0"/>
        <w:ind w:hanging="654"/>
        <w:rPr>
          <w:rFonts w:ascii="Tahoma" w:hAnsi="Tahoma" w:cs="Tahoma"/>
          <w:b/>
          <w:bCs/>
          <w:color w:val="1F497D"/>
          <w:szCs w:val="22"/>
        </w:rPr>
      </w:pPr>
      <w:r w:rsidRPr="00014780">
        <w:rPr>
          <w:rFonts w:ascii="Tahoma" w:hAnsi="Tahoma" w:cs="Tahoma"/>
          <w:b/>
          <w:bCs/>
          <w:color w:val="1F497D"/>
          <w:szCs w:val="22"/>
        </w:rPr>
        <w:t>CRITERIOS CALIFICABLES.</w:t>
      </w:r>
    </w:p>
    <w:p w14:paraId="60F4B8AA" w14:textId="5402C171" w:rsidR="00014780" w:rsidRPr="00014780" w:rsidRDefault="00014780" w:rsidP="00014780">
      <w:pPr>
        <w:pStyle w:val="Continuarlista"/>
        <w:spacing w:before="120" w:after="0"/>
        <w:ind w:left="1080"/>
        <w:rPr>
          <w:rFonts w:ascii="Tahoma" w:hAnsi="Tahoma" w:cs="Tahoma"/>
          <w:color w:val="1F497D"/>
          <w:szCs w:val="22"/>
        </w:rPr>
      </w:pPr>
      <w:r w:rsidRPr="00014780">
        <w:rPr>
          <w:rFonts w:ascii="Tahoma" w:hAnsi="Tahoma" w:cs="Tahoma"/>
          <w:color w:val="1F497D"/>
          <w:szCs w:val="22"/>
        </w:rPr>
        <w:t xml:space="preserve">Los criterios Calificables, tendrán una ponderación de </w:t>
      </w:r>
      <w:r w:rsidR="00164401">
        <w:rPr>
          <w:rFonts w:ascii="Tahoma" w:hAnsi="Tahoma" w:cs="Tahoma"/>
          <w:color w:val="1F497D"/>
          <w:szCs w:val="22"/>
        </w:rPr>
        <w:t>2</w:t>
      </w:r>
      <w:r w:rsidRPr="00014780">
        <w:rPr>
          <w:rFonts w:ascii="Tahoma" w:hAnsi="Tahoma" w:cs="Tahoma"/>
          <w:color w:val="1F497D"/>
          <w:szCs w:val="22"/>
        </w:rPr>
        <w:t>0% (</w:t>
      </w:r>
      <w:r w:rsidR="00164401">
        <w:rPr>
          <w:rFonts w:ascii="Tahoma" w:hAnsi="Tahoma" w:cs="Tahoma"/>
          <w:color w:val="1F497D"/>
          <w:szCs w:val="22"/>
        </w:rPr>
        <w:t>Veinte</w:t>
      </w:r>
      <w:r w:rsidRPr="00014780">
        <w:rPr>
          <w:rFonts w:ascii="Tahoma" w:hAnsi="Tahoma" w:cs="Tahoma"/>
          <w:color w:val="1F497D"/>
          <w:szCs w:val="22"/>
        </w:rPr>
        <w:t xml:space="preserve"> por ciento) y serán evaluados de acuerdo a las siguientes formulas.</w:t>
      </w:r>
    </w:p>
    <w:p w14:paraId="275D3BC8" w14:textId="77777777" w:rsidR="00014780" w:rsidRPr="00014780" w:rsidRDefault="00014780" w:rsidP="00705E85">
      <w:pPr>
        <w:pStyle w:val="Continuarlista"/>
        <w:numPr>
          <w:ilvl w:val="0"/>
          <w:numId w:val="24"/>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menor tiempo/sensibilidad y otros es:</w:t>
      </w:r>
    </w:p>
    <w:p w14:paraId="3ECB4252" w14:textId="77777777" w:rsidR="00014780" w:rsidRPr="00014780" w:rsidRDefault="00014780" w:rsidP="00014780">
      <w:pPr>
        <w:pStyle w:val="Continuarlista"/>
        <w:spacing w:before="120" w:after="0"/>
        <w:rPr>
          <w:rFonts w:ascii="Tahoma" w:hAnsi="Tahoma" w:cs="Tahoma"/>
          <w:color w:val="1F497D"/>
          <w:szCs w:val="22"/>
        </w:rPr>
      </w:pPr>
    </w:p>
    <w:p w14:paraId="16BC1564" w14:textId="77777777" w:rsidR="00014780" w:rsidRPr="00014780" w:rsidRDefault="00014780" w:rsidP="00014780">
      <w:pPr>
        <w:pStyle w:val="Continuarlista"/>
        <w:spacing w:before="120" w:after="0"/>
        <w:ind w:left="1412"/>
        <w:jc w:val="center"/>
        <w:rPr>
          <w:color w:val="1F497D"/>
          <w:position w:val="-28"/>
          <w:sz w:val="18"/>
        </w:rPr>
      </w:pPr>
      <w:r w:rsidRPr="00014780">
        <w:rPr>
          <w:noProof/>
          <w:color w:val="1F497D"/>
          <w:position w:val="-28"/>
          <w:sz w:val="18"/>
          <w:lang w:eastAsia="es-BO"/>
        </w:rPr>
        <w:drawing>
          <wp:inline distT="0" distB="0" distL="0" distR="0" wp14:anchorId="3529225C" wp14:editId="0617F852">
            <wp:extent cx="1864360" cy="439420"/>
            <wp:effectExtent l="19050" t="0" r="0" b="0"/>
            <wp:docPr id="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0"/>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488D4963" w14:textId="77777777"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6F452D4F"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C_Mínima = Cantidad mínima ofrecida de todas las propuestas.</w:t>
      </w:r>
    </w:p>
    <w:p w14:paraId="4BE82171"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14:paraId="2357BBB4"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 xml:space="preserve">Ponderación = De acuerdo a tabla de Calificación Técnica </w:t>
      </w:r>
    </w:p>
    <w:p w14:paraId="77C89F16" w14:textId="77777777" w:rsidR="00014780" w:rsidRPr="00014780" w:rsidRDefault="00014780" w:rsidP="00705E85">
      <w:pPr>
        <w:pStyle w:val="Continuarlista"/>
        <w:numPr>
          <w:ilvl w:val="0"/>
          <w:numId w:val="24"/>
        </w:numPr>
        <w:spacing w:before="120" w:after="0"/>
        <w:ind w:left="1418"/>
        <w:rPr>
          <w:rFonts w:ascii="Tahoma" w:hAnsi="Tahoma" w:cs="Tahoma"/>
          <w:color w:val="1F497D"/>
          <w:szCs w:val="22"/>
        </w:rPr>
      </w:pPr>
      <w:r w:rsidRPr="00014780">
        <w:rPr>
          <w:rFonts w:ascii="Tahoma" w:hAnsi="Tahoma" w:cs="Tahoma"/>
          <w:color w:val="1F497D"/>
          <w:szCs w:val="22"/>
        </w:rPr>
        <w:t>Fórmula para la calificación de ítems en los que ENTEL S.A. requiere la mayor cantidad/capacidad y otros es:</w:t>
      </w:r>
    </w:p>
    <w:p w14:paraId="668BFFC2" w14:textId="77777777" w:rsidR="00014780" w:rsidRPr="00014780" w:rsidRDefault="00014780" w:rsidP="00014780">
      <w:pPr>
        <w:pStyle w:val="Continuarlista"/>
        <w:spacing w:before="120" w:after="0"/>
        <w:ind w:left="1412"/>
        <w:jc w:val="center"/>
        <w:rPr>
          <w:rFonts w:ascii="Tahoma" w:hAnsi="Tahoma" w:cs="Tahoma"/>
          <w:color w:val="1F497D"/>
          <w:szCs w:val="22"/>
        </w:rPr>
      </w:pPr>
      <w:r w:rsidRPr="00014780">
        <w:rPr>
          <w:noProof/>
          <w:color w:val="1F497D"/>
          <w:position w:val="-28"/>
          <w:sz w:val="18"/>
          <w:lang w:eastAsia="es-BO"/>
        </w:rPr>
        <w:drawing>
          <wp:inline distT="0" distB="0" distL="0" distR="0" wp14:anchorId="609E0D8C" wp14:editId="2A7A90B2">
            <wp:extent cx="1864360" cy="43942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1"/>
                    <a:srcRect/>
                    <a:stretch>
                      <a:fillRect/>
                    </a:stretch>
                  </pic:blipFill>
                  <pic:spPr bwMode="auto">
                    <a:xfrm>
                      <a:off x="0" y="0"/>
                      <a:ext cx="1864360" cy="439420"/>
                    </a:xfrm>
                    <a:prstGeom prst="rect">
                      <a:avLst/>
                    </a:prstGeom>
                    <a:noFill/>
                    <a:ln w="9525">
                      <a:noFill/>
                      <a:miter lim="800000"/>
                      <a:headEnd/>
                      <a:tailEnd/>
                    </a:ln>
                  </pic:spPr>
                </pic:pic>
              </a:graphicData>
            </a:graphic>
          </wp:inline>
        </w:drawing>
      </w:r>
    </w:p>
    <w:p w14:paraId="23DF9D8E" w14:textId="77777777" w:rsidR="00014780" w:rsidRPr="00014780" w:rsidRDefault="00014780" w:rsidP="00014780">
      <w:pPr>
        <w:pStyle w:val="Continuarlista"/>
        <w:spacing w:before="120" w:after="0"/>
        <w:ind w:left="1636" w:firstLine="65"/>
        <w:jc w:val="left"/>
        <w:rPr>
          <w:rFonts w:ascii="Tahoma" w:hAnsi="Tahoma" w:cs="Tahoma"/>
          <w:color w:val="1F497D"/>
          <w:szCs w:val="22"/>
        </w:rPr>
      </w:pPr>
      <w:r w:rsidRPr="00014780">
        <w:rPr>
          <w:rFonts w:ascii="Tahoma" w:hAnsi="Tahoma" w:cs="Tahoma"/>
          <w:color w:val="1F497D"/>
          <w:szCs w:val="22"/>
        </w:rPr>
        <w:t>Dónde:</w:t>
      </w:r>
    </w:p>
    <w:p w14:paraId="54AC0F86"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C_Ofrecida = Cantidad ofrecida en la propuesta.</w:t>
      </w:r>
    </w:p>
    <w:p w14:paraId="67DC77B2"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C_Máxima = Cantidad máxima ofrecida de todas las propuestas.</w:t>
      </w:r>
    </w:p>
    <w:p w14:paraId="0FE8D6B6" w14:textId="77777777" w:rsidR="00014780" w:rsidRPr="00014780" w:rsidRDefault="00014780" w:rsidP="00014780">
      <w:pPr>
        <w:pStyle w:val="Continuarlista"/>
        <w:spacing w:before="120" w:after="0"/>
        <w:ind w:left="1701"/>
        <w:contextualSpacing/>
        <w:jc w:val="left"/>
        <w:rPr>
          <w:rFonts w:ascii="Tahoma" w:hAnsi="Tahoma" w:cs="Tahoma"/>
          <w:color w:val="1F497D"/>
          <w:szCs w:val="22"/>
        </w:rPr>
      </w:pPr>
      <w:r w:rsidRPr="00014780">
        <w:rPr>
          <w:rFonts w:ascii="Tahoma" w:hAnsi="Tahoma" w:cs="Tahoma"/>
          <w:color w:val="1F497D"/>
          <w:szCs w:val="22"/>
        </w:rPr>
        <w:t>Ponderación = De acuerdo a tabla de Calificación Técnica.</w:t>
      </w:r>
    </w:p>
    <w:p w14:paraId="7281BEEF" w14:textId="77777777" w:rsidR="00014780" w:rsidRPr="00014780" w:rsidRDefault="00014780" w:rsidP="00014780">
      <w:pPr>
        <w:jc w:val="both"/>
        <w:rPr>
          <w:rFonts w:ascii="Tahoma" w:hAnsi="Tahoma" w:cs="Tahoma"/>
          <w:color w:val="1F497D"/>
          <w:sz w:val="20"/>
          <w:szCs w:val="22"/>
        </w:rPr>
      </w:pPr>
    </w:p>
    <w:p w14:paraId="7686C737" w14:textId="77777777" w:rsidR="00895CFC" w:rsidRDefault="00014780" w:rsidP="00014780">
      <w:pPr>
        <w:pStyle w:val="Continuarlista"/>
        <w:spacing w:after="0"/>
        <w:ind w:left="1843"/>
        <w:jc w:val="left"/>
        <w:rPr>
          <w:rFonts w:ascii="Tahoma" w:hAnsi="Tahoma" w:cs="Tahoma"/>
          <w:color w:val="1F497D"/>
          <w:szCs w:val="22"/>
        </w:rPr>
      </w:pPr>
      <w:r w:rsidRPr="00014780">
        <w:rPr>
          <w:rFonts w:ascii="Tahoma" w:hAnsi="Tahoma" w:cs="Tahoma"/>
          <w:color w:val="1F497D"/>
          <w:szCs w:val="22"/>
        </w:rPr>
        <w:t>La ponderación esta descrita en el CUADRO DE CALIFICACIÓN RESUMEN DE CRITERIOS MANDATORIOS Y CALIFICABLES.</w:t>
      </w:r>
    </w:p>
    <w:p w14:paraId="2B957481" w14:textId="77777777" w:rsidR="00014780" w:rsidRDefault="00014780" w:rsidP="00014780">
      <w:pPr>
        <w:pStyle w:val="Continuarlista"/>
        <w:spacing w:after="0"/>
        <w:ind w:left="1843"/>
        <w:jc w:val="left"/>
        <w:rPr>
          <w:rFonts w:ascii="Tahoma" w:hAnsi="Tahoma" w:cs="Tahoma"/>
          <w:color w:val="1F497D"/>
          <w:szCs w:val="22"/>
        </w:rPr>
      </w:pPr>
    </w:p>
    <w:p w14:paraId="1FA34584" w14:textId="77777777" w:rsidR="00CD532B" w:rsidRDefault="00CD532B" w:rsidP="00014780">
      <w:pPr>
        <w:pStyle w:val="Continuarlista"/>
        <w:spacing w:after="0"/>
        <w:ind w:left="1843"/>
        <w:jc w:val="left"/>
        <w:rPr>
          <w:rFonts w:ascii="Tahoma" w:hAnsi="Tahoma" w:cs="Tahoma"/>
          <w:color w:val="1F497D"/>
          <w:szCs w:val="22"/>
        </w:rPr>
      </w:pPr>
    </w:p>
    <w:p w14:paraId="55AEABD3" w14:textId="77777777" w:rsidR="00B44C81" w:rsidRDefault="00B44C81" w:rsidP="00014780">
      <w:pPr>
        <w:pStyle w:val="Continuarlista"/>
        <w:spacing w:after="0"/>
        <w:ind w:left="1843"/>
        <w:jc w:val="left"/>
        <w:rPr>
          <w:rFonts w:ascii="Tahoma" w:hAnsi="Tahoma" w:cs="Tahoma"/>
          <w:color w:val="1F497D"/>
          <w:szCs w:val="22"/>
        </w:rPr>
      </w:pPr>
    </w:p>
    <w:p w14:paraId="29029372" w14:textId="77777777" w:rsidR="00B44C81" w:rsidRDefault="00B44C81" w:rsidP="00014780">
      <w:pPr>
        <w:pStyle w:val="Continuarlista"/>
        <w:spacing w:after="0"/>
        <w:ind w:left="1843"/>
        <w:jc w:val="left"/>
        <w:rPr>
          <w:rFonts w:ascii="Tahoma" w:hAnsi="Tahoma" w:cs="Tahoma"/>
          <w:color w:val="1F497D"/>
          <w:szCs w:val="22"/>
        </w:rPr>
      </w:pPr>
    </w:p>
    <w:p w14:paraId="62DF556D" w14:textId="77777777" w:rsidR="00CD532B" w:rsidRDefault="00CD532B" w:rsidP="00014780">
      <w:pPr>
        <w:pStyle w:val="Continuarlista"/>
        <w:spacing w:after="0"/>
        <w:ind w:left="1843"/>
        <w:jc w:val="left"/>
        <w:rPr>
          <w:rFonts w:ascii="Tahoma" w:hAnsi="Tahoma" w:cs="Tahoma"/>
          <w:color w:val="1F497D"/>
          <w:szCs w:val="22"/>
        </w:rPr>
      </w:pPr>
    </w:p>
    <w:p w14:paraId="2CDD2EB6" w14:textId="77777777" w:rsidR="00014780" w:rsidRPr="00014780" w:rsidRDefault="00014780" w:rsidP="00014780">
      <w:pPr>
        <w:pStyle w:val="Continuarlista"/>
        <w:spacing w:after="0"/>
        <w:ind w:left="1843"/>
        <w:jc w:val="left"/>
        <w:rPr>
          <w:rFonts w:ascii="Tahoma" w:hAnsi="Tahoma" w:cs="Tahoma"/>
          <w:color w:val="004990"/>
          <w:sz w:val="12"/>
          <w:szCs w:val="22"/>
        </w:rPr>
      </w:pPr>
    </w:p>
    <w:p w14:paraId="3C55B61D" w14:textId="77777777" w:rsidR="0074054C" w:rsidRPr="00042D3D" w:rsidRDefault="0074054C" w:rsidP="00DF53FB">
      <w:pPr>
        <w:pStyle w:val="TITULOS"/>
        <w:numPr>
          <w:ilvl w:val="0"/>
          <w:numId w:val="6"/>
        </w:numPr>
        <w:spacing w:after="0"/>
        <w:ind w:left="426" w:hanging="426"/>
        <w:rPr>
          <w:rFonts w:ascii="Tahoma" w:hAnsi="Tahoma" w:cs="Tahoma"/>
          <w:color w:val="004990"/>
          <w:sz w:val="20"/>
          <w:szCs w:val="22"/>
        </w:rPr>
      </w:pPr>
      <w:r w:rsidRPr="00042D3D">
        <w:rPr>
          <w:rFonts w:ascii="Tahoma" w:hAnsi="Tahoma" w:cs="Tahoma"/>
          <w:color w:val="004990"/>
          <w:sz w:val="20"/>
          <w:szCs w:val="22"/>
        </w:rPr>
        <w:lastRenderedPageBreak/>
        <w:t>REQUERIMIENTOS GENERALES</w:t>
      </w:r>
    </w:p>
    <w:p w14:paraId="3F3840A4" w14:textId="77777777" w:rsidR="007C0F25" w:rsidRPr="00376256" w:rsidRDefault="007C0F25" w:rsidP="00FE20DD">
      <w:pPr>
        <w:rPr>
          <w:sz w:val="10"/>
          <w:lang w:val="es-MX"/>
        </w:rPr>
      </w:pPr>
    </w:p>
    <w:p w14:paraId="6C149FB4" w14:textId="77777777" w:rsidR="00376256" w:rsidRDefault="00376256" w:rsidP="00324A4F">
      <w:pPr>
        <w:pStyle w:val="Continuarlista"/>
        <w:spacing w:after="0"/>
        <w:ind w:left="0"/>
        <w:rPr>
          <w:rFonts w:ascii="Tahoma" w:hAnsi="Tahoma" w:cs="Tahoma"/>
          <w:color w:val="004990"/>
          <w:szCs w:val="16"/>
          <w:lang w:val="es-ES_tradnl" w:bidi="en-US"/>
        </w:rPr>
      </w:pPr>
      <w:r w:rsidRPr="00376256">
        <w:rPr>
          <w:rFonts w:ascii="Tahoma" w:hAnsi="Tahoma" w:cs="Tahoma"/>
          <w:color w:val="004990"/>
          <w:szCs w:val="16"/>
          <w:lang w:val="es-ES_tradnl" w:bidi="en-US"/>
        </w:rPr>
        <w:t xml:space="preserve">El oferente debe considerar la </w:t>
      </w:r>
      <w:r w:rsidR="00E548C2">
        <w:rPr>
          <w:rFonts w:ascii="Tahoma" w:hAnsi="Tahoma" w:cs="Tahoma"/>
          <w:color w:val="004990"/>
          <w:szCs w:val="16"/>
          <w:lang w:val="es-ES_tradnl" w:bidi="en-US"/>
        </w:rPr>
        <w:t>P</w:t>
      </w:r>
      <w:r w:rsidRPr="00376256">
        <w:rPr>
          <w:rFonts w:ascii="Tahoma" w:hAnsi="Tahoma" w:cs="Tahoma"/>
          <w:color w:val="004990"/>
          <w:szCs w:val="16"/>
          <w:lang w:val="es-ES_tradnl" w:bidi="en-US"/>
        </w:rPr>
        <w:t xml:space="preserve">rovisión </w:t>
      </w:r>
      <w:r w:rsidR="00A16F79" w:rsidRPr="00266BD1">
        <w:rPr>
          <w:rFonts w:ascii="Tahoma" w:hAnsi="Tahoma" w:cs="Tahoma"/>
          <w:color w:val="004990"/>
          <w:sz w:val="22"/>
          <w:szCs w:val="22"/>
        </w:rPr>
        <w:t xml:space="preserve">de </w:t>
      </w:r>
      <w:r w:rsidR="00A16F79">
        <w:rPr>
          <w:rFonts w:ascii="Tahoma" w:hAnsi="Tahoma" w:cs="Tahoma"/>
          <w:color w:val="004990"/>
          <w:sz w:val="22"/>
          <w:szCs w:val="22"/>
        </w:rPr>
        <w:t>S</w:t>
      </w:r>
      <w:r w:rsidR="00A16F79" w:rsidRPr="00266BD1">
        <w:rPr>
          <w:rFonts w:ascii="Tahoma" w:hAnsi="Tahoma" w:cs="Tahoma"/>
          <w:color w:val="004990"/>
          <w:sz w:val="22"/>
          <w:szCs w:val="22"/>
        </w:rPr>
        <w:t xml:space="preserve">istemas </w:t>
      </w:r>
      <w:r w:rsidR="00A16F79">
        <w:rPr>
          <w:rFonts w:ascii="Tahoma" w:hAnsi="Tahoma" w:cs="Tahoma"/>
          <w:color w:val="004990"/>
          <w:sz w:val="22"/>
          <w:szCs w:val="22"/>
        </w:rPr>
        <w:t>F</w:t>
      </w:r>
      <w:r w:rsidR="00A16F79" w:rsidRPr="00266BD1">
        <w:rPr>
          <w:rFonts w:ascii="Tahoma" w:hAnsi="Tahoma" w:cs="Tahoma"/>
          <w:color w:val="004990"/>
          <w:sz w:val="22"/>
          <w:szCs w:val="22"/>
        </w:rPr>
        <w:t>otovoltaicos más servicios de instalación</w:t>
      </w:r>
      <w:r w:rsidRPr="00376256">
        <w:rPr>
          <w:rFonts w:ascii="Tahoma" w:hAnsi="Tahoma" w:cs="Tahoma"/>
          <w:color w:val="004990"/>
          <w:szCs w:val="16"/>
          <w:lang w:val="es-ES_tradnl" w:bidi="en-US"/>
        </w:rPr>
        <w:t xml:space="preserve"> </w:t>
      </w:r>
      <w:r w:rsidR="00324A4F">
        <w:rPr>
          <w:rFonts w:ascii="Tahoma" w:hAnsi="Tahoma" w:cs="Tahoma"/>
          <w:color w:val="004990"/>
          <w:szCs w:val="16"/>
          <w:lang w:val="es-ES_tradnl" w:bidi="en-US"/>
        </w:rPr>
        <w:t xml:space="preserve">según las siguientes </w:t>
      </w:r>
      <w:r w:rsidR="00A16F79">
        <w:rPr>
          <w:rFonts w:ascii="Tahoma" w:hAnsi="Tahoma" w:cs="Tahoma"/>
          <w:color w:val="004990"/>
          <w:szCs w:val="16"/>
          <w:lang w:val="es-ES_tradnl" w:bidi="en-US"/>
        </w:rPr>
        <w:t>características</w:t>
      </w:r>
      <w:r w:rsidRPr="00376256">
        <w:rPr>
          <w:rFonts w:ascii="Tahoma" w:hAnsi="Tahoma" w:cs="Tahoma"/>
          <w:color w:val="004990"/>
          <w:szCs w:val="16"/>
          <w:lang w:val="es-ES_tradnl" w:bidi="en-US"/>
        </w:rPr>
        <w:t>:</w:t>
      </w:r>
    </w:p>
    <w:p w14:paraId="6E3FAB35" w14:textId="77777777" w:rsidR="00477F0A" w:rsidRPr="0056388E" w:rsidRDefault="00477F0A" w:rsidP="00477F0A">
      <w:pPr>
        <w:rPr>
          <w:lang w:val="es-BO" w:eastAsia="en-US"/>
        </w:rPr>
      </w:pPr>
    </w:p>
    <w:tbl>
      <w:tblPr>
        <w:tblW w:w="9219" w:type="dxa"/>
        <w:tblInd w:w="65" w:type="dxa"/>
        <w:tblLayout w:type="fixed"/>
        <w:tblCellMar>
          <w:left w:w="70" w:type="dxa"/>
          <w:right w:w="70" w:type="dxa"/>
        </w:tblCellMar>
        <w:tblLook w:val="04A0" w:firstRow="1" w:lastRow="0" w:firstColumn="1" w:lastColumn="0" w:noHBand="0" w:noVBand="1"/>
      </w:tblPr>
      <w:tblGrid>
        <w:gridCol w:w="572"/>
        <w:gridCol w:w="5529"/>
        <w:gridCol w:w="1559"/>
        <w:gridCol w:w="1559"/>
      </w:tblGrid>
      <w:tr w:rsidR="00477F0A" w:rsidRPr="007727D2" w14:paraId="716DB300" w14:textId="77777777" w:rsidTr="00D921B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14:paraId="1B9802F9" w14:textId="77777777" w:rsidR="00477F0A" w:rsidRPr="00EF6F82" w:rsidRDefault="00477F0A" w:rsidP="00D921B1">
            <w:pPr>
              <w:rPr>
                <w:rFonts w:ascii="Tahoma" w:hAnsi="Tahoma" w:cs="Tahoma"/>
                <w:b/>
                <w:bCs/>
                <w:color w:val="FFFFFF"/>
                <w:lang w:val="es-BO" w:eastAsia="es-BO"/>
              </w:rPr>
            </w:pPr>
            <w:r w:rsidRPr="00EF6F82">
              <w:rPr>
                <w:rFonts w:ascii="Tahoma" w:hAnsi="Tahoma" w:cs="Tahoma"/>
                <w:b/>
                <w:bCs/>
                <w:color w:val="FFFFFF"/>
                <w:lang w:val="es-BO" w:eastAsia="es-BO"/>
              </w:rPr>
              <w:t>ÍTEM</w:t>
            </w:r>
          </w:p>
        </w:tc>
        <w:tc>
          <w:tcPr>
            <w:tcW w:w="5529" w:type="dxa"/>
            <w:tcBorders>
              <w:top w:val="single" w:sz="4" w:space="0" w:color="auto"/>
              <w:left w:val="single" w:sz="4" w:space="0" w:color="FFFFFF"/>
              <w:bottom w:val="single" w:sz="4" w:space="0" w:color="auto"/>
              <w:right w:val="single" w:sz="4" w:space="0" w:color="FFFFFF"/>
            </w:tcBorders>
            <w:shd w:val="clear" w:color="auto" w:fill="365F91"/>
            <w:vAlign w:val="center"/>
            <w:hideMark/>
          </w:tcPr>
          <w:p w14:paraId="31B6C188" w14:textId="77777777" w:rsidR="00477F0A" w:rsidRPr="00EF6F82" w:rsidRDefault="00477F0A" w:rsidP="00D921B1">
            <w:pPr>
              <w:jc w:val="center"/>
              <w:rPr>
                <w:rFonts w:ascii="Tahoma" w:hAnsi="Tahoma" w:cs="Tahoma"/>
                <w:b/>
                <w:bCs/>
                <w:color w:val="FFFFFF"/>
                <w:lang w:val="es-BO" w:eastAsia="es-BO"/>
              </w:rPr>
            </w:pPr>
            <w:r w:rsidRPr="00EF6F82">
              <w:rPr>
                <w:rFonts w:ascii="Tahoma" w:hAnsi="Tahoma" w:cs="Tahoma"/>
                <w:b/>
                <w:bCs/>
                <w:color w:val="FFFFFF"/>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tcPr>
          <w:p w14:paraId="4B2B454A" w14:textId="77777777" w:rsidR="00477F0A" w:rsidRPr="00EF6F82" w:rsidRDefault="00477F0A" w:rsidP="00D921B1">
            <w:pPr>
              <w:jc w:val="center"/>
              <w:rPr>
                <w:rFonts w:ascii="Tahoma" w:hAnsi="Tahoma" w:cs="Tahoma"/>
                <w:b/>
                <w:bCs/>
                <w:color w:val="FFFFFF"/>
                <w:lang w:val="es-BO" w:eastAsia="es-BO"/>
              </w:rPr>
            </w:pPr>
            <w:r w:rsidRPr="00EF6F82">
              <w:rPr>
                <w:rFonts w:ascii="Tahoma" w:hAnsi="Tahoma" w:cs="Tahoma"/>
                <w:b/>
                <w:bCs/>
                <w:color w:val="FFFFFF"/>
                <w:lang w:val="es-BO" w:eastAsia="es-BO"/>
              </w:rPr>
              <w:t>CAPACIDAD</w:t>
            </w:r>
          </w:p>
        </w:tc>
        <w:tc>
          <w:tcPr>
            <w:tcW w:w="1559" w:type="dxa"/>
            <w:tcBorders>
              <w:top w:val="single" w:sz="4" w:space="0" w:color="auto"/>
              <w:left w:val="single" w:sz="4" w:space="0" w:color="FFFFFF"/>
              <w:bottom w:val="single" w:sz="4" w:space="0" w:color="auto"/>
              <w:right w:val="single" w:sz="4" w:space="0" w:color="auto"/>
            </w:tcBorders>
            <w:shd w:val="clear" w:color="auto" w:fill="365F91"/>
            <w:vAlign w:val="center"/>
            <w:hideMark/>
          </w:tcPr>
          <w:p w14:paraId="560DFB47" w14:textId="77777777" w:rsidR="00477F0A" w:rsidRPr="00EF6F82" w:rsidRDefault="00477F0A" w:rsidP="00D921B1">
            <w:pPr>
              <w:jc w:val="center"/>
              <w:rPr>
                <w:rFonts w:ascii="Tahoma" w:hAnsi="Tahoma" w:cs="Tahoma"/>
                <w:b/>
                <w:bCs/>
                <w:color w:val="FFFFFF"/>
                <w:lang w:val="es-BO" w:eastAsia="es-BO"/>
              </w:rPr>
            </w:pPr>
            <w:r w:rsidRPr="00EF6F82">
              <w:rPr>
                <w:rFonts w:ascii="Tahoma" w:hAnsi="Tahoma" w:cs="Tahoma"/>
                <w:b/>
                <w:bCs/>
                <w:color w:val="FFFFFF"/>
                <w:lang w:val="es-BO" w:eastAsia="es-BO"/>
              </w:rPr>
              <w:t>TOTAL</w:t>
            </w:r>
          </w:p>
        </w:tc>
      </w:tr>
      <w:tr w:rsidR="00477F0A" w:rsidRPr="007727D2" w14:paraId="6507FC58" w14:textId="77777777" w:rsidTr="00D921B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1878E989" w14:textId="77777777" w:rsidR="00477F0A" w:rsidRPr="00EF6F82" w:rsidRDefault="00477F0A" w:rsidP="00D921B1">
            <w:pPr>
              <w:jc w:val="center"/>
              <w:rPr>
                <w:rFonts w:ascii="Tahoma" w:hAnsi="Tahoma" w:cs="Tahoma"/>
                <w:bCs/>
                <w:color w:val="1F497D"/>
                <w:lang w:eastAsia="es-BO"/>
              </w:rPr>
            </w:pPr>
            <w:r w:rsidRPr="00EF6F82">
              <w:rPr>
                <w:rFonts w:ascii="Tahoma" w:hAnsi="Tahoma" w:cs="Tahoma"/>
                <w:bCs/>
                <w:color w:val="1F497D"/>
                <w:lang w:eastAsia="es-BO"/>
              </w:rPr>
              <w:t>1</w:t>
            </w:r>
          </w:p>
        </w:tc>
        <w:tc>
          <w:tcPr>
            <w:tcW w:w="5529" w:type="dxa"/>
            <w:tcBorders>
              <w:top w:val="single" w:sz="4" w:space="0" w:color="auto"/>
              <w:left w:val="nil"/>
              <w:bottom w:val="single" w:sz="4" w:space="0" w:color="auto"/>
              <w:right w:val="single" w:sz="4" w:space="0" w:color="auto"/>
            </w:tcBorders>
            <w:shd w:val="clear" w:color="auto" w:fill="auto"/>
            <w:vAlign w:val="center"/>
          </w:tcPr>
          <w:p w14:paraId="71A3DAD9" w14:textId="77777777" w:rsidR="00477F0A" w:rsidRPr="00EF6F82" w:rsidRDefault="00477F0A" w:rsidP="00D921B1">
            <w:pPr>
              <w:jc w:val="both"/>
              <w:rPr>
                <w:rFonts w:ascii="Tahoma" w:hAnsi="Tahoma" w:cs="Tahoma"/>
                <w:bCs/>
                <w:color w:val="1F497D"/>
                <w:lang w:eastAsia="es-BO"/>
              </w:rPr>
            </w:pPr>
            <w:r w:rsidRPr="00EF6F82">
              <w:rPr>
                <w:rFonts w:ascii="Tahoma" w:hAnsi="Tahoma" w:cs="Tahoma"/>
                <w:bCs/>
                <w:color w:val="1F497D"/>
                <w:lang w:eastAsia="es-BO"/>
              </w:rPr>
              <w:t>Provisión e instalación de Sistema</w:t>
            </w:r>
            <w:r>
              <w:rPr>
                <w:rFonts w:ascii="Tahoma" w:hAnsi="Tahoma" w:cs="Tahoma"/>
                <w:bCs/>
                <w:color w:val="1F497D"/>
                <w:lang w:eastAsia="es-BO"/>
              </w:rPr>
              <w:t>s</w:t>
            </w:r>
            <w:r w:rsidRPr="00EF6F82">
              <w:rPr>
                <w:rFonts w:ascii="Tahoma" w:hAnsi="Tahoma" w:cs="Tahoma"/>
                <w:bCs/>
                <w:color w:val="1F497D"/>
                <w:lang w:eastAsia="es-BO"/>
              </w:rPr>
              <w:t xml:space="preserve"> Fo</w:t>
            </w:r>
            <w:r>
              <w:rPr>
                <w:rFonts w:ascii="Tahoma" w:hAnsi="Tahoma" w:cs="Tahoma"/>
                <w:bCs/>
                <w:color w:val="1F497D"/>
                <w:lang w:eastAsia="es-BO"/>
              </w:rPr>
              <w:t>to</w:t>
            </w:r>
            <w:r w:rsidRPr="00EF6F82">
              <w:rPr>
                <w:rFonts w:ascii="Tahoma" w:hAnsi="Tahoma" w:cs="Tahoma"/>
                <w:bCs/>
                <w:color w:val="1F497D"/>
                <w:lang w:eastAsia="es-BO"/>
              </w:rPr>
              <w:t>voltaico</w:t>
            </w:r>
            <w:r>
              <w:rPr>
                <w:rFonts w:ascii="Tahoma" w:hAnsi="Tahoma" w:cs="Tahoma"/>
                <w:bCs/>
                <w:color w:val="1F497D"/>
                <w:lang w:eastAsia="es-BO"/>
              </w:rPr>
              <w:t>s</w:t>
            </w:r>
            <w:r w:rsidRPr="00EF6F82">
              <w:rPr>
                <w:rFonts w:ascii="Tahoma" w:hAnsi="Tahoma" w:cs="Tahoma"/>
                <w:bCs/>
                <w:color w:val="1F497D"/>
                <w:lang w:eastAsia="es-BO"/>
              </w:rPr>
              <w:t xml:space="preserve">, compuesto </w:t>
            </w:r>
            <w:r>
              <w:rPr>
                <w:rFonts w:ascii="Tahoma" w:hAnsi="Tahoma" w:cs="Tahoma"/>
                <w:bCs/>
                <w:color w:val="1F497D"/>
                <w:lang w:eastAsia="es-BO"/>
              </w:rPr>
              <w:t>paneles solares</w:t>
            </w:r>
            <w:r w:rsidRPr="00EF6F82">
              <w:rPr>
                <w:rFonts w:ascii="Tahoma" w:hAnsi="Tahoma" w:cs="Tahoma"/>
                <w:bCs/>
                <w:color w:val="1F497D"/>
                <w:lang w:eastAsia="es-BO"/>
              </w:rPr>
              <w:t>, Regulador, baterías, gabinetes</w:t>
            </w:r>
            <w:r>
              <w:rPr>
                <w:rFonts w:ascii="Tahoma" w:hAnsi="Tahoma" w:cs="Tahoma"/>
                <w:bCs/>
                <w:color w:val="1F497D"/>
                <w:lang w:eastAsia="es-BO"/>
              </w:rPr>
              <w:t xml:space="preserve">, </w:t>
            </w:r>
            <w:r w:rsidRPr="00EF6F82">
              <w:rPr>
                <w:rFonts w:ascii="Tahoma" w:hAnsi="Tahoma" w:cs="Tahoma"/>
                <w:bCs/>
                <w:color w:val="1F497D"/>
                <w:lang w:eastAsia="es-BO"/>
              </w:rPr>
              <w:t>cableado y accesorios de montaje.</w:t>
            </w:r>
          </w:p>
        </w:tc>
        <w:tc>
          <w:tcPr>
            <w:tcW w:w="1559" w:type="dxa"/>
            <w:tcBorders>
              <w:top w:val="single" w:sz="4" w:space="0" w:color="auto"/>
              <w:left w:val="nil"/>
              <w:bottom w:val="single" w:sz="4" w:space="0" w:color="auto"/>
              <w:right w:val="single" w:sz="4" w:space="0" w:color="auto"/>
            </w:tcBorders>
            <w:vAlign w:val="center"/>
          </w:tcPr>
          <w:p w14:paraId="360FABDF" w14:textId="71DB46E2" w:rsidR="00477F0A" w:rsidRPr="00221841" w:rsidRDefault="00221841" w:rsidP="00D921B1">
            <w:pPr>
              <w:jc w:val="center"/>
              <w:rPr>
                <w:rFonts w:ascii="Tahoma" w:hAnsi="Tahoma" w:cs="Tahoma"/>
                <w:bCs/>
                <w:color w:val="1F497D"/>
                <w:lang w:eastAsia="es-BO"/>
              </w:rPr>
            </w:pPr>
            <w:r w:rsidRPr="00221841">
              <w:rPr>
                <w:rFonts w:ascii="Tahoma" w:hAnsi="Tahoma" w:cs="Tahoma"/>
                <w:bCs/>
                <w:color w:val="1F497D"/>
                <w:lang w:eastAsia="es-BO"/>
              </w:rPr>
              <w:t xml:space="preserve">Máximo </w:t>
            </w:r>
            <w:r w:rsidR="00AB337A" w:rsidRPr="00221841">
              <w:rPr>
                <w:rFonts w:ascii="Tahoma" w:hAnsi="Tahoma" w:cs="Tahoma"/>
                <w:bCs/>
                <w:color w:val="1F497D"/>
                <w:lang w:eastAsia="es-BO"/>
              </w:rPr>
              <w:t>400W</w:t>
            </w:r>
            <w:r w:rsidR="001F1C3B" w:rsidRPr="00221841">
              <w:rPr>
                <w:rFonts w:ascii="Tahoma" w:hAnsi="Tahoma" w:cs="Tahoma"/>
                <w:bCs/>
                <w:color w:val="1F497D"/>
                <w:lang w:eastAsia="es-BO"/>
              </w:rPr>
              <w:t xml:space="preserve"> </w:t>
            </w:r>
            <w:r w:rsidR="00477F0A" w:rsidRPr="00221841">
              <w:rPr>
                <w:rFonts w:ascii="Tahoma" w:hAnsi="Tahoma" w:cs="Tahoma"/>
                <w:bCs/>
                <w:color w:val="1F497D"/>
                <w:lang w:eastAsia="es-BO"/>
              </w:rPr>
              <w:t>/48VDC</w:t>
            </w:r>
          </w:p>
          <w:p w14:paraId="1241595D" w14:textId="77777777" w:rsidR="00477F0A" w:rsidRPr="00EF6F82" w:rsidRDefault="00477F0A" w:rsidP="00D921B1">
            <w:pPr>
              <w:jc w:val="center"/>
              <w:rPr>
                <w:rFonts w:ascii="Tahoma" w:hAnsi="Tahoma" w:cs="Tahoma"/>
                <w:bCs/>
                <w:color w:val="1F497D"/>
                <w:lang w:eastAsia="es-BO"/>
              </w:rPr>
            </w:pPr>
            <w:r>
              <w:rPr>
                <w:rFonts w:ascii="Tahoma" w:hAnsi="Tahoma" w:cs="Tahoma"/>
                <w:bCs/>
                <w:color w:val="1F497D"/>
                <w:lang w:eastAsia="es-BO"/>
              </w:rPr>
              <w:t>Respaldo de baterías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0E05F8" w14:textId="77777777" w:rsidR="00477F0A" w:rsidRPr="00EF6F82" w:rsidRDefault="00477F0A" w:rsidP="00D921B1">
            <w:pPr>
              <w:jc w:val="center"/>
              <w:rPr>
                <w:rFonts w:ascii="Tahoma" w:hAnsi="Tahoma" w:cs="Tahoma"/>
                <w:bCs/>
                <w:color w:val="1F497D"/>
                <w:lang w:eastAsia="es-BO"/>
              </w:rPr>
            </w:pPr>
            <w:r>
              <w:rPr>
                <w:rFonts w:ascii="Tahoma" w:hAnsi="Tahoma" w:cs="Tahoma"/>
                <w:bCs/>
                <w:color w:val="1F497D"/>
                <w:lang w:eastAsia="es-BO"/>
              </w:rPr>
              <w:t>110</w:t>
            </w:r>
          </w:p>
        </w:tc>
      </w:tr>
    </w:tbl>
    <w:p w14:paraId="7E68A28B" w14:textId="77777777" w:rsidR="00A16F79" w:rsidRDefault="00A16F79" w:rsidP="00324A4F">
      <w:pPr>
        <w:pStyle w:val="Continuarlista"/>
        <w:spacing w:after="0"/>
        <w:ind w:left="0"/>
        <w:rPr>
          <w:rFonts w:ascii="Tahoma" w:hAnsi="Tahoma" w:cs="Tahoma"/>
          <w:color w:val="004990"/>
          <w:szCs w:val="16"/>
          <w:lang w:val="es-ES_tradnl" w:bidi="en-US"/>
        </w:rPr>
      </w:pPr>
    </w:p>
    <w:p w14:paraId="0F30A1E4" w14:textId="77777777" w:rsidR="00477F0A" w:rsidRPr="00477F0A" w:rsidRDefault="00477F0A" w:rsidP="00477F0A">
      <w:pPr>
        <w:pStyle w:val="Continuarlista"/>
        <w:numPr>
          <w:ilvl w:val="0"/>
          <w:numId w:val="6"/>
        </w:numPr>
        <w:spacing w:after="0"/>
        <w:ind w:left="426" w:hanging="426"/>
        <w:rPr>
          <w:rFonts w:ascii="Tahoma" w:hAnsi="Tahoma" w:cs="Tahoma"/>
          <w:b/>
          <w:color w:val="004990"/>
          <w:szCs w:val="16"/>
          <w:lang w:val="es-ES_tradnl" w:bidi="en-US"/>
        </w:rPr>
      </w:pPr>
      <w:r w:rsidRPr="00477F0A">
        <w:rPr>
          <w:rFonts w:ascii="Tahoma" w:hAnsi="Tahoma" w:cs="Tahoma"/>
          <w:b/>
          <w:color w:val="004990"/>
          <w:szCs w:val="16"/>
          <w:lang w:val="es-ES_tradnl" w:bidi="en-US"/>
        </w:rPr>
        <w:t>CARACTERÍSTICAS GENERALES Y ESPECÍFICAS PARA SISTEMAS FOTOVOLTAICOS.</w:t>
      </w:r>
    </w:p>
    <w:p w14:paraId="57BF50D0" w14:textId="77777777" w:rsidR="006E1D4E" w:rsidRPr="0056388E" w:rsidRDefault="006E1D4E" w:rsidP="006E1D4E">
      <w:pPr>
        <w:rPr>
          <w:lang w:val="es-BO" w:eastAsia="en-U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27CD17BD"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618C231D"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582BEA6C"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323D4293"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21473B9" w14:textId="77777777" w:rsidR="006E1D4E" w:rsidRPr="00EE0C0D" w:rsidRDefault="006E1D4E" w:rsidP="00D921B1">
            <w:pPr>
              <w:jc w:val="center"/>
              <w:rPr>
                <w:rFonts w:ascii="Tahoma" w:hAnsi="Tahoma" w:cs="Tahoma"/>
                <w:color w:val="FFFFFF"/>
                <w:sz w:val="18"/>
                <w:szCs w:val="18"/>
                <w:lang w:eastAsia="es-BO"/>
              </w:rPr>
            </w:pPr>
            <w:r w:rsidRPr="00E21070">
              <w:rPr>
                <w:rFonts w:ascii="Tahoma" w:hAnsi="Tahoma" w:cs="Tahoma"/>
                <w:color w:val="FFFFFF"/>
                <w:sz w:val="18"/>
                <w:szCs w:val="18"/>
                <w:lang w:eastAsia="es-BO"/>
              </w:rPr>
              <w:t>CARACTERÍSTICAS GENERALES Y ESPECÍFICAS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5A82D50"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7FDF3D3D"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0FCED3C4"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32FCD27"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BDE4383"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8D0B342"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979CD6F"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0CAE8BA"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34EF366"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6DC6300"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2E196FEC"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0C9EB4BD"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F88626B"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E347FB4"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F141E9D"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1E7618C"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4962315"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1ECCB3C6"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2C9713BA" w14:textId="77777777" w:rsidTr="00D921B1">
        <w:trPr>
          <w:trHeight w:val="1552"/>
        </w:trPr>
        <w:tc>
          <w:tcPr>
            <w:tcW w:w="426" w:type="dxa"/>
            <w:tcBorders>
              <w:top w:val="single" w:sz="4" w:space="0" w:color="FFFFFF"/>
            </w:tcBorders>
            <w:vAlign w:val="center"/>
          </w:tcPr>
          <w:p w14:paraId="20E78508" w14:textId="77777777" w:rsidR="006E1D4E" w:rsidRPr="004C24F9" w:rsidRDefault="006E1D4E" w:rsidP="00D921B1">
            <w:pPr>
              <w:rPr>
                <w:sz w:val="22"/>
                <w:szCs w:val="22"/>
              </w:rPr>
            </w:pPr>
            <w:r>
              <w:rPr>
                <w:rFonts w:ascii="Tahoma" w:hAnsi="Tahoma" w:cs="Tahoma"/>
                <w:color w:val="1F497E"/>
                <w:sz w:val="18"/>
                <w:szCs w:val="18"/>
                <w:lang w:val="es-BO" w:eastAsia="es-BO"/>
              </w:rPr>
              <w:t xml:space="preserve"> 1</w:t>
            </w:r>
          </w:p>
        </w:tc>
        <w:tc>
          <w:tcPr>
            <w:tcW w:w="4819" w:type="dxa"/>
            <w:tcBorders>
              <w:top w:val="single" w:sz="4" w:space="0" w:color="FFFFFF"/>
            </w:tcBorders>
            <w:shd w:val="clear" w:color="auto" w:fill="auto"/>
            <w:vAlign w:val="center"/>
          </w:tcPr>
          <w:p w14:paraId="6CE744A4" w14:textId="1E246C75" w:rsidR="006E1D4E" w:rsidRPr="004C24F9" w:rsidRDefault="006E1D4E" w:rsidP="00D921B1">
            <w:pPr>
              <w:jc w:val="both"/>
              <w:rPr>
                <w:rFonts w:ascii="Tahoma" w:hAnsi="Tahoma" w:cs="Tahoma"/>
                <w:color w:val="1F497D"/>
                <w:sz w:val="18"/>
                <w:szCs w:val="18"/>
                <w:lang w:val="es-BO" w:eastAsia="es-BO"/>
              </w:rPr>
            </w:pPr>
            <w:r w:rsidRPr="004C24F9">
              <w:rPr>
                <w:rFonts w:ascii="Tahoma" w:hAnsi="Tahoma" w:cs="Tahoma"/>
                <w:color w:val="1F497E"/>
                <w:sz w:val="18"/>
                <w:szCs w:val="18"/>
                <w:lang w:val="es-BO" w:eastAsia="es-BO"/>
              </w:rPr>
              <w:t>La oferta debe ser presentada bajo la modalidad  “Solución Técnica Completa</w:t>
            </w:r>
            <w:r w:rsidR="00AA2546">
              <w:rPr>
                <w:rFonts w:ascii="Tahoma" w:hAnsi="Tahoma" w:cs="Tahoma"/>
                <w:color w:val="1F497E"/>
                <w:sz w:val="18"/>
                <w:szCs w:val="18"/>
                <w:lang w:val="es-BO" w:eastAsia="es-BO"/>
              </w:rPr>
              <w:t xml:space="preserve"> y compacta</w:t>
            </w:r>
            <w:r w:rsidRPr="004C24F9">
              <w:rPr>
                <w:rFonts w:ascii="Tahoma" w:hAnsi="Tahoma" w:cs="Tahoma"/>
                <w:color w:val="1F497E"/>
                <w:sz w:val="18"/>
                <w:szCs w:val="18"/>
                <w:lang w:val="es-BO" w:eastAsia="es-BO"/>
              </w:rPr>
              <w:t>”, es decir, debe incluir: Diseño de proyecto, provisión del sistema fotovoltaico, materiales, servicios de instalación y puesta en operación. Ver tabla referencial TR-1 para identificar la cantidad de estaciones por departamento.</w:t>
            </w:r>
          </w:p>
        </w:tc>
        <w:tc>
          <w:tcPr>
            <w:tcW w:w="709" w:type="dxa"/>
            <w:tcBorders>
              <w:top w:val="single" w:sz="4" w:space="0" w:color="FFFFFF"/>
            </w:tcBorders>
            <w:shd w:val="clear" w:color="auto" w:fill="auto"/>
            <w:vAlign w:val="center"/>
          </w:tcPr>
          <w:p w14:paraId="7F414561"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060F998C"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1F82345A"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611F25C7"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02F92F45"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6E1D4E" w:rsidRPr="008100AD" w14:paraId="3E9EDE08" w14:textId="77777777" w:rsidTr="00D921B1">
        <w:trPr>
          <w:trHeight w:val="1552"/>
        </w:trPr>
        <w:tc>
          <w:tcPr>
            <w:tcW w:w="426" w:type="dxa"/>
            <w:tcBorders>
              <w:top w:val="single" w:sz="4" w:space="0" w:color="FFFFFF"/>
            </w:tcBorders>
            <w:vAlign w:val="center"/>
          </w:tcPr>
          <w:p w14:paraId="3ADCA01D" w14:textId="77777777" w:rsidR="006E1D4E" w:rsidRDefault="006E1D4E" w:rsidP="00D921B1">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2</w:t>
            </w:r>
          </w:p>
          <w:p w14:paraId="3CF74556" w14:textId="77777777" w:rsidR="006E1D4E" w:rsidRPr="004C24F9" w:rsidRDefault="006E1D4E" w:rsidP="00D921B1">
            <w:pPr>
              <w:jc w:val="center"/>
              <w:rPr>
                <w:sz w:val="22"/>
                <w:szCs w:val="22"/>
              </w:rPr>
            </w:pPr>
          </w:p>
        </w:tc>
        <w:tc>
          <w:tcPr>
            <w:tcW w:w="4819" w:type="dxa"/>
            <w:tcBorders>
              <w:top w:val="single" w:sz="4" w:space="0" w:color="FFFFFF"/>
            </w:tcBorders>
            <w:shd w:val="clear" w:color="auto" w:fill="auto"/>
            <w:vAlign w:val="center"/>
          </w:tcPr>
          <w:p w14:paraId="752BD50C" w14:textId="77777777" w:rsidR="006E1D4E" w:rsidRPr="004C24F9" w:rsidRDefault="006E1D4E" w:rsidP="00D921B1">
            <w:pPr>
              <w:jc w:val="both"/>
              <w:rPr>
                <w:rFonts w:ascii="Tahoma" w:hAnsi="Tahoma" w:cs="Tahoma"/>
                <w:color w:val="1F497E"/>
                <w:sz w:val="18"/>
                <w:szCs w:val="18"/>
                <w:lang w:eastAsia="es-BO"/>
              </w:rPr>
            </w:pPr>
            <w:r w:rsidRPr="004C24F9">
              <w:rPr>
                <w:rFonts w:ascii="Tahoma" w:hAnsi="Tahoma" w:cs="Tahoma"/>
                <w:color w:val="1F497E"/>
                <w:sz w:val="18"/>
                <w:szCs w:val="18"/>
                <w:lang w:eastAsia="es-BO"/>
              </w:rPr>
              <w:t>El oferente debe presentar en la oferta el diseño de la solución propuesta, incluyendo las características descritas en los puntos</w:t>
            </w:r>
            <w:r>
              <w:rPr>
                <w:rFonts w:ascii="Tahoma" w:hAnsi="Tahoma" w:cs="Tahoma"/>
                <w:color w:val="1F497E"/>
                <w:sz w:val="18"/>
                <w:szCs w:val="18"/>
                <w:lang w:eastAsia="es-BO"/>
              </w:rPr>
              <w:t>.</w:t>
            </w:r>
          </w:p>
        </w:tc>
        <w:tc>
          <w:tcPr>
            <w:tcW w:w="709" w:type="dxa"/>
            <w:tcBorders>
              <w:top w:val="single" w:sz="4" w:space="0" w:color="FFFFFF"/>
            </w:tcBorders>
            <w:shd w:val="clear" w:color="auto" w:fill="auto"/>
            <w:vAlign w:val="center"/>
          </w:tcPr>
          <w:p w14:paraId="2D992146"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669E5444"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313ACBD"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04D6A80E"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39F9C8F3" w14:textId="77777777" w:rsidR="006E1D4E" w:rsidRPr="008100AD" w:rsidRDefault="006E1D4E" w:rsidP="00D921B1">
            <w:pPr>
              <w:jc w:val="center"/>
              <w:rPr>
                <w:rFonts w:ascii="Tahoma" w:hAnsi="Tahoma" w:cs="Tahoma"/>
                <w:b/>
                <w:bCs/>
                <w:sz w:val="18"/>
                <w:szCs w:val="18"/>
                <w:lang w:eastAsia="es-BO"/>
              </w:rPr>
            </w:pPr>
          </w:p>
        </w:tc>
      </w:tr>
      <w:tr w:rsidR="006E1D4E" w:rsidRPr="008100AD" w14:paraId="125AA79B" w14:textId="77777777" w:rsidTr="00D921B1">
        <w:trPr>
          <w:trHeight w:val="315"/>
        </w:trPr>
        <w:tc>
          <w:tcPr>
            <w:tcW w:w="426" w:type="dxa"/>
            <w:vAlign w:val="center"/>
          </w:tcPr>
          <w:p w14:paraId="6FB8A4E2" w14:textId="77777777" w:rsidR="006E1D4E" w:rsidRDefault="006E1D4E" w:rsidP="00D921B1">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3</w:t>
            </w:r>
          </w:p>
          <w:p w14:paraId="199A52FD" w14:textId="77777777" w:rsidR="006E1D4E" w:rsidRPr="004C24F9" w:rsidRDefault="006E1D4E" w:rsidP="00D921B1">
            <w:pPr>
              <w:jc w:val="center"/>
              <w:rPr>
                <w:sz w:val="22"/>
                <w:szCs w:val="22"/>
              </w:rPr>
            </w:pPr>
          </w:p>
        </w:tc>
        <w:tc>
          <w:tcPr>
            <w:tcW w:w="4819" w:type="dxa"/>
            <w:shd w:val="clear" w:color="auto" w:fill="auto"/>
            <w:vAlign w:val="center"/>
          </w:tcPr>
          <w:p w14:paraId="506E6224" w14:textId="77777777" w:rsidR="006E1D4E" w:rsidRPr="004C24F9" w:rsidRDefault="006E1D4E" w:rsidP="00D921B1">
            <w:pPr>
              <w:tabs>
                <w:tab w:val="left" w:pos="8789"/>
              </w:tabs>
              <w:autoSpaceDE w:val="0"/>
              <w:autoSpaceDN w:val="0"/>
              <w:adjustRightInd w:val="0"/>
              <w:rPr>
                <w:rFonts w:ascii="Tahoma" w:hAnsi="Tahoma" w:cs="Tahoma"/>
                <w:b/>
                <w:bCs/>
                <w:color w:val="1F497D"/>
                <w:sz w:val="18"/>
                <w:szCs w:val="18"/>
              </w:rPr>
            </w:pPr>
            <w:r w:rsidRPr="004C24F9">
              <w:rPr>
                <w:rFonts w:ascii="Tahoma" w:hAnsi="Tahoma" w:cs="Tahoma"/>
                <w:b/>
                <w:bCs/>
                <w:color w:val="1F497D"/>
                <w:sz w:val="18"/>
                <w:szCs w:val="18"/>
              </w:rPr>
              <w:t>NORMAS DE APLICACIÓN</w:t>
            </w:r>
          </w:p>
          <w:p w14:paraId="35B7DBB1" w14:textId="77777777" w:rsidR="006E1D4E" w:rsidRPr="004C24F9" w:rsidRDefault="006E1D4E" w:rsidP="00D921B1">
            <w:pPr>
              <w:tabs>
                <w:tab w:val="left" w:pos="8789"/>
              </w:tabs>
              <w:autoSpaceDE w:val="0"/>
              <w:autoSpaceDN w:val="0"/>
              <w:adjustRightInd w:val="0"/>
              <w:jc w:val="both"/>
              <w:rPr>
                <w:rFonts w:ascii="Tahoma" w:hAnsi="Tahoma" w:cs="Tahoma"/>
                <w:bCs/>
                <w:color w:val="1F497D"/>
                <w:sz w:val="18"/>
                <w:szCs w:val="18"/>
              </w:rPr>
            </w:pPr>
            <w:r w:rsidRPr="004C24F9">
              <w:rPr>
                <w:rFonts w:ascii="Tahoma" w:hAnsi="Tahoma" w:cs="Tahoma"/>
                <w:bCs/>
                <w:color w:val="1F497D"/>
                <w:sz w:val="18"/>
                <w:szCs w:val="18"/>
              </w:rPr>
              <w:t xml:space="preserve">El oferente deberá basar la provisión de los sistemas fotovoltaicos  en las siguientes normas: </w:t>
            </w:r>
          </w:p>
          <w:p w14:paraId="6973DC41"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n-US"/>
              </w:rPr>
            </w:pPr>
            <w:r w:rsidRPr="004C24F9">
              <w:rPr>
                <w:rFonts w:ascii="Tahoma" w:hAnsi="Tahoma" w:cs="Tahoma"/>
                <w:bCs/>
                <w:color w:val="1F497D"/>
                <w:sz w:val="18"/>
                <w:szCs w:val="18"/>
                <w:lang w:val="en-US"/>
              </w:rPr>
              <w:t>IEC 61215 Crystalline silicon terrestrial photovoltaic (PV) modules - Design qualification and type approval.</w:t>
            </w:r>
          </w:p>
          <w:p w14:paraId="1CD5AA58"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n-US"/>
              </w:rPr>
            </w:pPr>
            <w:r w:rsidRPr="004C24F9">
              <w:rPr>
                <w:rFonts w:ascii="Tahoma" w:hAnsi="Tahoma" w:cs="Tahoma"/>
                <w:bCs/>
                <w:color w:val="1F497D"/>
                <w:sz w:val="18"/>
                <w:szCs w:val="18"/>
                <w:lang w:val="en-US"/>
              </w:rPr>
              <w:t>IEC 61730 Photovoltaic (PV) module safety qualification.</w:t>
            </w:r>
          </w:p>
          <w:p w14:paraId="4BF4A7B1"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s-BO"/>
              </w:rPr>
            </w:pPr>
            <w:r w:rsidRPr="004C24F9">
              <w:rPr>
                <w:rFonts w:ascii="Tahoma" w:hAnsi="Tahoma" w:cs="Tahoma"/>
                <w:bCs/>
                <w:color w:val="1F497D"/>
                <w:sz w:val="18"/>
                <w:szCs w:val="18"/>
                <w:lang w:val="es-BO"/>
              </w:rPr>
              <w:t>NB 777: Instalaciones eléctricas en baja tensión.</w:t>
            </w:r>
          </w:p>
          <w:p w14:paraId="03D21436" w14:textId="77777777" w:rsidR="006E1D4E" w:rsidRPr="004C24F9" w:rsidRDefault="006E1D4E" w:rsidP="00705E85">
            <w:pPr>
              <w:numPr>
                <w:ilvl w:val="0"/>
                <w:numId w:val="40"/>
              </w:numPr>
              <w:autoSpaceDE w:val="0"/>
              <w:autoSpaceDN w:val="0"/>
              <w:adjustRightInd w:val="0"/>
              <w:spacing w:line="276" w:lineRule="auto"/>
              <w:ind w:left="356" w:hanging="284"/>
              <w:rPr>
                <w:rFonts w:ascii="Tahoma" w:hAnsi="Tahoma" w:cs="Tahoma"/>
                <w:bCs/>
                <w:color w:val="1F497D"/>
                <w:sz w:val="18"/>
                <w:szCs w:val="18"/>
              </w:rPr>
            </w:pPr>
            <w:r w:rsidRPr="004C24F9">
              <w:rPr>
                <w:rFonts w:ascii="Tahoma" w:hAnsi="Tahoma" w:cs="Tahoma"/>
                <w:bCs/>
                <w:color w:val="1F497D"/>
                <w:sz w:val="18"/>
                <w:szCs w:val="18"/>
              </w:rPr>
              <w:t>IEC 60364: Comisión Electrotécnica Internacional, Instalaciones eléctricas en baja tensión.</w:t>
            </w:r>
          </w:p>
          <w:p w14:paraId="2D5E061A"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60947: Aparamenta de baja tensión.</w:t>
            </w:r>
          </w:p>
          <w:p w14:paraId="0B1CECEA"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60228: Cables aislados.</w:t>
            </w:r>
          </w:p>
          <w:p w14:paraId="6FB97BD6"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n-US"/>
              </w:rPr>
            </w:pPr>
            <w:r w:rsidRPr="004C24F9">
              <w:rPr>
                <w:rFonts w:ascii="Tahoma" w:hAnsi="Tahoma" w:cs="Tahoma"/>
                <w:bCs/>
                <w:color w:val="1F497D"/>
                <w:sz w:val="18"/>
                <w:szCs w:val="18"/>
                <w:lang w:val="en-US"/>
              </w:rPr>
              <w:t>IEC 61643: Low-voltage surge protective devices.</w:t>
            </w:r>
          </w:p>
          <w:p w14:paraId="39D0AEBD"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color w:val="1F497E"/>
                <w:sz w:val="18"/>
                <w:szCs w:val="18"/>
                <w:lang w:val="es-BO" w:eastAsia="es-BO"/>
              </w:rPr>
            </w:pPr>
            <w:r w:rsidRPr="004C24F9">
              <w:rPr>
                <w:rFonts w:ascii="Tahoma" w:hAnsi="Tahoma" w:cs="Tahoma"/>
                <w:color w:val="1F497E"/>
                <w:sz w:val="18"/>
                <w:szCs w:val="18"/>
                <w:lang w:val="es-BO" w:eastAsia="es-BO"/>
              </w:rPr>
              <w:t>IEC 60896: Requerimientos para baterías y celdas estacionarias del tipo  VRLA.</w:t>
            </w:r>
          </w:p>
          <w:p w14:paraId="15CC5504"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color w:val="1F497E"/>
                <w:sz w:val="18"/>
                <w:szCs w:val="18"/>
                <w:lang w:val="es-BO" w:eastAsia="es-BO"/>
              </w:rPr>
            </w:pPr>
            <w:r w:rsidRPr="004C24F9">
              <w:rPr>
                <w:rFonts w:ascii="Tahoma" w:hAnsi="Tahoma" w:cs="Tahoma"/>
                <w:color w:val="1F497E"/>
                <w:sz w:val="18"/>
                <w:szCs w:val="18"/>
                <w:lang w:val="es-BO" w:eastAsia="es-BO"/>
              </w:rPr>
              <w:t>UL 94: Norma de seguridad de inflamabilidad de los materiales plásticos.</w:t>
            </w:r>
          </w:p>
          <w:p w14:paraId="5AE63173"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60617: Símbolos gráficos para esquemas eléctricos.</w:t>
            </w:r>
          </w:p>
          <w:p w14:paraId="4C03EF0E"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rPr>
            </w:pPr>
            <w:r w:rsidRPr="004C24F9">
              <w:rPr>
                <w:rFonts w:ascii="Tahoma" w:hAnsi="Tahoma" w:cs="Tahoma"/>
                <w:bCs/>
                <w:color w:val="1F497D"/>
                <w:sz w:val="18"/>
                <w:szCs w:val="18"/>
              </w:rPr>
              <w:t>IEC 61000: Compatibilidad Electromagnética.</w:t>
            </w:r>
          </w:p>
          <w:p w14:paraId="4DF6C39A" w14:textId="77777777" w:rsidR="006E1D4E" w:rsidRPr="004C24F9" w:rsidRDefault="006E1D4E" w:rsidP="00705E85">
            <w:pPr>
              <w:numPr>
                <w:ilvl w:val="0"/>
                <w:numId w:val="40"/>
              </w:numPr>
              <w:autoSpaceDE w:val="0"/>
              <w:autoSpaceDN w:val="0"/>
              <w:adjustRightInd w:val="0"/>
              <w:spacing w:line="276" w:lineRule="auto"/>
              <w:ind w:left="356" w:hanging="284"/>
              <w:jc w:val="both"/>
              <w:rPr>
                <w:rFonts w:ascii="Tahoma" w:hAnsi="Tahoma" w:cs="Tahoma"/>
                <w:bCs/>
                <w:color w:val="1F497D"/>
                <w:sz w:val="18"/>
                <w:szCs w:val="18"/>
                <w:lang w:val="es-BO"/>
              </w:rPr>
            </w:pPr>
            <w:r w:rsidRPr="004C24F9">
              <w:rPr>
                <w:rFonts w:ascii="Tahoma" w:hAnsi="Tahoma" w:cs="Tahoma"/>
                <w:bCs/>
                <w:color w:val="1F497D"/>
                <w:sz w:val="18"/>
                <w:szCs w:val="18"/>
                <w:lang w:val="es-BO"/>
              </w:rPr>
              <w:lastRenderedPageBreak/>
              <w:t>NB/OHSAS 18001: Sistemas de Gestión de la Seguridad y la Salud Ocupacional o  NB 18001: totalmente integrado.</w:t>
            </w:r>
          </w:p>
        </w:tc>
        <w:tc>
          <w:tcPr>
            <w:tcW w:w="709" w:type="dxa"/>
            <w:shd w:val="clear" w:color="auto" w:fill="auto"/>
            <w:vAlign w:val="center"/>
          </w:tcPr>
          <w:p w14:paraId="0EBACAC8"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2F021A59"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7EB98AF1"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14:paraId="2F142BC0"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33DF2351" w14:textId="77777777" w:rsidR="006E1D4E" w:rsidRPr="008100AD" w:rsidRDefault="006E1D4E" w:rsidP="00D921B1">
            <w:pPr>
              <w:jc w:val="center"/>
              <w:rPr>
                <w:rFonts w:ascii="Tahoma" w:hAnsi="Tahoma" w:cs="Tahoma"/>
                <w:b/>
                <w:bCs/>
                <w:sz w:val="18"/>
                <w:szCs w:val="18"/>
                <w:lang w:eastAsia="es-BO"/>
              </w:rPr>
            </w:pPr>
          </w:p>
        </w:tc>
      </w:tr>
      <w:tr w:rsidR="006E1D4E" w:rsidRPr="008100AD" w14:paraId="4D7FB1D1" w14:textId="77777777" w:rsidTr="00D921B1">
        <w:trPr>
          <w:trHeight w:val="315"/>
        </w:trPr>
        <w:tc>
          <w:tcPr>
            <w:tcW w:w="426" w:type="dxa"/>
            <w:vAlign w:val="center"/>
          </w:tcPr>
          <w:p w14:paraId="3ADC9C3B" w14:textId="77777777" w:rsidR="006E1D4E" w:rsidRPr="004C24F9" w:rsidRDefault="006E1D4E" w:rsidP="00D921B1">
            <w:pPr>
              <w:jc w:val="center"/>
              <w:rPr>
                <w:sz w:val="22"/>
                <w:szCs w:val="22"/>
              </w:rPr>
            </w:pPr>
            <w:r>
              <w:rPr>
                <w:rFonts w:ascii="Tahoma" w:hAnsi="Tahoma" w:cs="Tahoma"/>
                <w:color w:val="1F497E"/>
                <w:sz w:val="18"/>
                <w:szCs w:val="18"/>
                <w:lang w:val="es-BO" w:eastAsia="es-BO"/>
              </w:rPr>
              <w:lastRenderedPageBreak/>
              <w:t>4</w:t>
            </w:r>
          </w:p>
        </w:tc>
        <w:tc>
          <w:tcPr>
            <w:tcW w:w="4819" w:type="dxa"/>
            <w:shd w:val="clear" w:color="auto" w:fill="auto"/>
            <w:vAlign w:val="center"/>
          </w:tcPr>
          <w:p w14:paraId="3C6262BE" w14:textId="77777777" w:rsidR="006E1D4E" w:rsidRPr="004C24F9" w:rsidRDefault="006E1D4E" w:rsidP="00D921B1">
            <w:pPr>
              <w:rPr>
                <w:rFonts w:ascii="Tahoma" w:hAnsi="Tahoma" w:cs="Tahoma"/>
                <w:b/>
                <w:bCs/>
                <w:color w:val="1F497D"/>
                <w:sz w:val="18"/>
                <w:szCs w:val="18"/>
                <w:lang w:eastAsia="es-BO"/>
              </w:rPr>
            </w:pPr>
            <w:r w:rsidRPr="004C24F9">
              <w:rPr>
                <w:rFonts w:ascii="Tahoma" w:hAnsi="Tahoma" w:cs="Tahoma"/>
                <w:b/>
                <w:bCs/>
                <w:color w:val="1F497D"/>
                <w:sz w:val="18"/>
                <w:szCs w:val="18"/>
                <w:lang w:eastAsia="es-BO"/>
              </w:rPr>
              <w:t>SISTEMA FOTOVOLTAICO</w:t>
            </w:r>
          </w:p>
          <w:p w14:paraId="2572EEAA" w14:textId="77777777" w:rsidR="006E1D4E" w:rsidRPr="004C24F9" w:rsidRDefault="006E1D4E" w:rsidP="00705E85">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color w:val="1F497D"/>
                <w:sz w:val="18"/>
                <w:szCs w:val="18"/>
                <w:lang w:eastAsia="es-BO"/>
              </w:rPr>
              <w:t>El oferente debe dimensionar el sistema fotovoltaico requerido basando la oferta en la</w:t>
            </w:r>
            <w:r>
              <w:rPr>
                <w:rFonts w:ascii="Tahoma" w:hAnsi="Tahoma" w:cs="Tahoma"/>
                <w:color w:val="1F497D"/>
                <w:sz w:val="18"/>
                <w:szCs w:val="18"/>
                <w:lang w:eastAsia="es-BO"/>
              </w:rPr>
              <w:t>s normas indicadas en el punto 3</w:t>
            </w:r>
            <w:r w:rsidRPr="004C24F9">
              <w:rPr>
                <w:rFonts w:ascii="Tahoma" w:hAnsi="Tahoma" w:cs="Tahoma"/>
                <w:color w:val="1F497D"/>
                <w:sz w:val="18"/>
                <w:szCs w:val="18"/>
                <w:lang w:eastAsia="es-BO"/>
              </w:rPr>
              <w:t xml:space="preserve"> y las características adjuntas.</w:t>
            </w:r>
          </w:p>
          <w:p w14:paraId="453AA8DA" w14:textId="77777777" w:rsidR="006E1D4E" w:rsidRPr="004C24F9" w:rsidRDefault="006E1D4E" w:rsidP="00705E85">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color w:val="1F497D"/>
                <w:sz w:val="18"/>
                <w:szCs w:val="18"/>
                <w:lang w:eastAsia="es-BO"/>
              </w:rPr>
              <w:t>El</w:t>
            </w:r>
            <w:r w:rsidRPr="004C24F9">
              <w:rPr>
                <w:rFonts w:ascii="Tahoma" w:hAnsi="Tahoma" w:cs="Tahoma"/>
                <w:bCs/>
                <w:color w:val="1F497D"/>
                <w:sz w:val="18"/>
                <w:szCs w:val="18"/>
                <w:lang w:eastAsia="es-BO"/>
              </w:rPr>
              <w:t xml:space="preserve"> sistema fotovoltaico deberá ser seleccionado para operar con Paneles solares, regulador de carga, tablero de distribución en el gabinete de energía, banco de baterías, soportes, cables de energía y accesorios de montaje.</w:t>
            </w:r>
          </w:p>
          <w:p w14:paraId="766C9CC4" w14:textId="77777777" w:rsidR="006E1D4E" w:rsidRPr="004C24F9" w:rsidRDefault="006E1D4E" w:rsidP="00705E85">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El sistema deberá realizar las operaciones de conmutación entre panel solar y baterías de manera automática, considerando lo siguiente:</w:t>
            </w:r>
          </w:p>
          <w:p w14:paraId="3FC708C9" w14:textId="77777777" w:rsidR="006E1D4E" w:rsidRPr="004C24F9" w:rsidRDefault="006E1D4E" w:rsidP="00705E85">
            <w:pPr>
              <w:pStyle w:val="Prrafodelista"/>
              <w:numPr>
                <w:ilvl w:val="0"/>
                <w:numId w:val="41"/>
              </w:numPr>
              <w:ind w:left="639"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No debe provocar cortes de energía hacia la carga.</w:t>
            </w:r>
          </w:p>
          <w:p w14:paraId="51A8CAFB" w14:textId="77777777" w:rsidR="006E1D4E" w:rsidRPr="004C24F9" w:rsidRDefault="006E1D4E" w:rsidP="00705E85">
            <w:pPr>
              <w:pStyle w:val="Prrafodelista"/>
              <w:numPr>
                <w:ilvl w:val="0"/>
                <w:numId w:val="41"/>
              </w:numPr>
              <w:ind w:left="639"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De acuerdo a la disponibilidad de energía, sean: solar y baterías.</w:t>
            </w:r>
          </w:p>
          <w:p w14:paraId="26FA1A4F" w14:textId="423FE003" w:rsidR="00341BAF" w:rsidRDefault="006E1D4E" w:rsidP="00341BAF">
            <w:pPr>
              <w:pStyle w:val="Prrafodelista"/>
              <w:numPr>
                <w:ilvl w:val="0"/>
                <w:numId w:val="34"/>
              </w:numPr>
              <w:ind w:left="356" w:hanging="283"/>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El sistema deberá alimentar ra</w:t>
            </w:r>
            <w:r w:rsidR="00341BAF">
              <w:rPr>
                <w:rFonts w:ascii="Tahoma" w:hAnsi="Tahoma" w:cs="Tahoma"/>
                <w:bCs/>
                <w:color w:val="1F497D"/>
                <w:sz w:val="18"/>
                <w:szCs w:val="18"/>
                <w:lang w:eastAsia="es-BO"/>
              </w:rPr>
              <w:t>dio bases que operan con -48VDC.</w:t>
            </w:r>
          </w:p>
          <w:p w14:paraId="6942BD88" w14:textId="63D01EF1" w:rsidR="006E1D4E" w:rsidRPr="00341BAF" w:rsidRDefault="006E1D4E" w:rsidP="00341BAF">
            <w:pPr>
              <w:pStyle w:val="Prrafodelista"/>
              <w:numPr>
                <w:ilvl w:val="0"/>
                <w:numId w:val="34"/>
              </w:numPr>
              <w:ind w:left="356" w:hanging="283"/>
              <w:jc w:val="both"/>
              <w:rPr>
                <w:rFonts w:ascii="Tahoma" w:hAnsi="Tahoma" w:cs="Tahoma"/>
                <w:bCs/>
                <w:color w:val="1F497D"/>
                <w:sz w:val="18"/>
                <w:szCs w:val="18"/>
                <w:lang w:eastAsia="es-BO"/>
              </w:rPr>
            </w:pPr>
            <w:r w:rsidRPr="00341BAF">
              <w:rPr>
                <w:rFonts w:ascii="Tahoma" w:hAnsi="Tahoma" w:cs="Tahoma"/>
                <w:bCs/>
                <w:color w:val="1F497D"/>
                <w:sz w:val="18"/>
                <w:szCs w:val="18"/>
                <w:lang w:eastAsia="es-BO"/>
              </w:rPr>
              <w:t>Aplicación a equipos de Telecomunicaciones.</w:t>
            </w:r>
          </w:p>
        </w:tc>
        <w:tc>
          <w:tcPr>
            <w:tcW w:w="709" w:type="dxa"/>
            <w:shd w:val="clear" w:color="auto" w:fill="auto"/>
            <w:vAlign w:val="center"/>
          </w:tcPr>
          <w:p w14:paraId="406E04B1"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7B6BE8F"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18B96000"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1AA490A2" w14:textId="77777777" w:rsidR="006E1D4E" w:rsidRPr="008100AD" w:rsidRDefault="006E1D4E" w:rsidP="00D921B1">
            <w:pPr>
              <w:jc w:val="center"/>
              <w:rPr>
                <w:rFonts w:ascii="Tahoma" w:hAnsi="Tahoma" w:cs="Tahoma"/>
                <w:sz w:val="18"/>
                <w:szCs w:val="18"/>
                <w:lang w:val="es-BO" w:eastAsia="es-BO"/>
              </w:rPr>
            </w:pPr>
          </w:p>
        </w:tc>
        <w:tc>
          <w:tcPr>
            <w:tcW w:w="1134" w:type="dxa"/>
            <w:shd w:val="clear" w:color="auto" w:fill="auto"/>
            <w:vAlign w:val="center"/>
          </w:tcPr>
          <w:p w14:paraId="364D45E8" w14:textId="77777777" w:rsidR="006E1D4E" w:rsidRPr="008100AD" w:rsidRDefault="006E1D4E" w:rsidP="00D921B1">
            <w:pPr>
              <w:jc w:val="center"/>
              <w:rPr>
                <w:rFonts w:ascii="Tahoma" w:hAnsi="Tahoma" w:cs="Tahoma"/>
                <w:b/>
                <w:bCs/>
                <w:sz w:val="18"/>
                <w:szCs w:val="18"/>
                <w:lang w:eastAsia="es-BO"/>
              </w:rPr>
            </w:pPr>
          </w:p>
        </w:tc>
      </w:tr>
      <w:tr w:rsidR="006E1D4E" w:rsidRPr="008100AD" w14:paraId="716FC9DD" w14:textId="77777777" w:rsidTr="007061D2">
        <w:trPr>
          <w:trHeight w:val="924"/>
        </w:trPr>
        <w:tc>
          <w:tcPr>
            <w:tcW w:w="426" w:type="dxa"/>
            <w:vAlign w:val="center"/>
          </w:tcPr>
          <w:p w14:paraId="36D58547" w14:textId="77777777" w:rsidR="006E1D4E" w:rsidRPr="004C24F9" w:rsidRDefault="006E1D4E" w:rsidP="00D921B1">
            <w:pPr>
              <w:jc w:val="center"/>
              <w:rPr>
                <w:sz w:val="22"/>
                <w:szCs w:val="22"/>
              </w:rPr>
            </w:pPr>
            <w:r>
              <w:rPr>
                <w:rFonts w:ascii="Tahoma" w:hAnsi="Tahoma" w:cs="Tahoma"/>
                <w:color w:val="1F497E"/>
                <w:sz w:val="18"/>
                <w:szCs w:val="18"/>
                <w:lang w:val="es-BO" w:eastAsia="es-BO"/>
              </w:rPr>
              <w:t>5</w:t>
            </w:r>
          </w:p>
        </w:tc>
        <w:tc>
          <w:tcPr>
            <w:tcW w:w="4819" w:type="dxa"/>
            <w:shd w:val="clear" w:color="auto" w:fill="auto"/>
            <w:vAlign w:val="center"/>
          </w:tcPr>
          <w:p w14:paraId="3866D347" w14:textId="77777777" w:rsidR="006E1D4E" w:rsidRPr="004C24F9" w:rsidRDefault="006E1D4E" w:rsidP="00D921B1">
            <w:pPr>
              <w:rPr>
                <w:rFonts w:ascii="Tahoma" w:hAnsi="Tahoma" w:cs="Tahoma"/>
                <w:b/>
                <w:color w:val="1F497D"/>
                <w:sz w:val="18"/>
                <w:szCs w:val="18"/>
                <w:lang w:eastAsia="es-BO"/>
              </w:rPr>
            </w:pPr>
            <w:r w:rsidRPr="004C24F9">
              <w:rPr>
                <w:rFonts w:ascii="Tahoma" w:hAnsi="Tahoma" w:cs="Tahoma"/>
                <w:b/>
                <w:bCs/>
                <w:color w:val="1F497D"/>
                <w:sz w:val="18"/>
                <w:szCs w:val="18"/>
                <w:lang w:eastAsia="es-BO"/>
              </w:rPr>
              <w:t>CARACTERÍSTICAS ELÉCTRICAS DE LA CARGA</w:t>
            </w:r>
          </w:p>
          <w:p w14:paraId="5BC42681" w14:textId="2691C68B" w:rsidR="006E1D4E" w:rsidRPr="004C24F9" w:rsidRDefault="006E1D4E" w:rsidP="00D921B1">
            <w:pPr>
              <w:pStyle w:val="Prrafodelista"/>
              <w:spacing w:line="276" w:lineRule="auto"/>
              <w:ind w:left="0"/>
              <w:jc w:val="both"/>
              <w:rPr>
                <w:rFonts w:ascii="Tahoma" w:hAnsi="Tahoma" w:cs="Tahoma"/>
                <w:color w:val="1F497D"/>
                <w:sz w:val="18"/>
                <w:szCs w:val="18"/>
                <w:lang w:eastAsia="es-BO"/>
              </w:rPr>
            </w:pPr>
            <w:r w:rsidRPr="004C24F9">
              <w:rPr>
                <w:rFonts w:ascii="Tahoma" w:hAnsi="Tahoma" w:cs="Tahoma"/>
                <w:color w:val="1F497D"/>
                <w:sz w:val="18"/>
                <w:szCs w:val="18"/>
                <w:lang w:eastAsia="es-BO"/>
              </w:rPr>
              <w:t>Potencia equipo</w:t>
            </w:r>
            <w:r w:rsidR="00FB5D8B">
              <w:rPr>
                <w:rFonts w:ascii="Tahoma" w:hAnsi="Tahoma" w:cs="Tahoma"/>
                <w:color w:val="1F497D"/>
                <w:sz w:val="18"/>
                <w:szCs w:val="18"/>
                <w:lang w:eastAsia="es-BO"/>
              </w:rPr>
              <w:t>s de telecomunicaciones en DC:</w:t>
            </w:r>
            <w:r w:rsidR="00AB337A">
              <w:rPr>
                <w:rFonts w:ascii="Tahoma" w:hAnsi="Tahoma" w:cs="Tahoma"/>
                <w:color w:val="1F497D"/>
                <w:sz w:val="18"/>
                <w:szCs w:val="18"/>
                <w:lang w:eastAsia="es-BO"/>
              </w:rPr>
              <w:t xml:space="preserve"> </w:t>
            </w:r>
            <w:r w:rsidR="00AB337A" w:rsidRPr="00221841">
              <w:rPr>
                <w:rFonts w:ascii="Tahoma" w:hAnsi="Tahoma" w:cs="Tahoma"/>
                <w:color w:val="1F497D"/>
                <w:sz w:val="18"/>
                <w:szCs w:val="18"/>
                <w:lang w:eastAsia="es-BO"/>
              </w:rPr>
              <w:t>3</w:t>
            </w:r>
            <w:r w:rsidR="00C737E8" w:rsidRPr="00221841">
              <w:rPr>
                <w:rFonts w:ascii="Tahoma" w:hAnsi="Tahoma" w:cs="Tahoma"/>
                <w:color w:val="1F497D"/>
                <w:sz w:val="18"/>
                <w:szCs w:val="18"/>
                <w:lang w:eastAsia="es-BO"/>
              </w:rPr>
              <w:t>18</w:t>
            </w:r>
            <w:r w:rsidR="00AB337A" w:rsidRPr="00221841">
              <w:rPr>
                <w:rFonts w:ascii="Tahoma" w:hAnsi="Tahoma" w:cs="Tahoma"/>
                <w:color w:val="1F497D"/>
                <w:sz w:val="18"/>
                <w:szCs w:val="18"/>
                <w:lang w:eastAsia="es-BO"/>
              </w:rPr>
              <w:t>W</w:t>
            </w:r>
            <w:r w:rsidRPr="004C24F9">
              <w:rPr>
                <w:rFonts w:ascii="Tahoma" w:hAnsi="Tahoma" w:cs="Tahoma"/>
                <w:color w:val="1F497D"/>
                <w:sz w:val="18"/>
                <w:szCs w:val="18"/>
                <w:lang w:eastAsia="es-BO"/>
              </w:rPr>
              <w:t xml:space="preserve">, Voltaje -48VDC, tiempo de operación </w:t>
            </w:r>
            <w:r>
              <w:rPr>
                <w:rFonts w:ascii="Tahoma" w:hAnsi="Tahoma" w:cs="Tahoma"/>
                <w:color w:val="1F497D"/>
                <w:sz w:val="18"/>
                <w:szCs w:val="18"/>
                <w:lang w:eastAsia="es-BO"/>
              </w:rPr>
              <w:t>24</w:t>
            </w:r>
            <w:r w:rsidRPr="004C24F9">
              <w:rPr>
                <w:rFonts w:ascii="Tahoma" w:hAnsi="Tahoma" w:cs="Tahoma"/>
                <w:color w:val="1F497D"/>
                <w:sz w:val="18"/>
                <w:szCs w:val="18"/>
                <w:lang w:eastAsia="es-BO"/>
              </w:rPr>
              <w:t>h por día.</w:t>
            </w:r>
          </w:p>
          <w:p w14:paraId="0F06094B" w14:textId="77777777" w:rsidR="006E1D4E" w:rsidRPr="004C24F9" w:rsidRDefault="006E1D4E" w:rsidP="00D921B1">
            <w:pPr>
              <w:pStyle w:val="Prrafodelista"/>
              <w:spacing w:line="276" w:lineRule="auto"/>
              <w:ind w:left="0"/>
              <w:jc w:val="both"/>
              <w:rPr>
                <w:rFonts w:ascii="Tahoma" w:hAnsi="Tahoma" w:cs="Tahoma"/>
                <w:color w:val="1F497D"/>
                <w:sz w:val="18"/>
                <w:szCs w:val="18"/>
                <w:lang w:eastAsia="es-BO"/>
              </w:rPr>
            </w:pPr>
          </w:p>
        </w:tc>
        <w:tc>
          <w:tcPr>
            <w:tcW w:w="709" w:type="dxa"/>
            <w:shd w:val="clear" w:color="auto" w:fill="auto"/>
            <w:vAlign w:val="center"/>
          </w:tcPr>
          <w:p w14:paraId="759F4155"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799A57D5"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31286D42"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76F43F96" w14:textId="77777777" w:rsidR="006E1D4E" w:rsidRPr="008100AD" w:rsidRDefault="006E1D4E" w:rsidP="00D921B1">
            <w:pPr>
              <w:jc w:val="center"/>
              <w:rPr>
                <w:rFonts w:ascii="Tahoma" w:hAnsi="Tahoma" w:cs="Tahoma"/>
                <w:sz w:val="18"/>
                <w:szCs w:val="18"/>
                <w:lang w:val="es-BO" w:eastAsia="es-BO"/>
              </w:rPr>
            </w:pPr>
          </w:p>
        </w:tc>
        <w:tc>
          <w:tcPr>
            <w:tcW w:w="1134" w:type="dxa"/>
            <w:shd w:val="clear" w:color="auto" w:fill="auto"/>
            <w:vAlign w:val="center"/>
          </w:tcPr>
          <w:p w14:paraId="133849B1" w14:textId="77777777" w:rsidR="006E1D4E" w:rsidRPr="008100AD" w:rsidRDefault="006E1D4E" w:rsidP="00D921B1">
            <w:pPr>
              <w:jc w:val="center"/>
              <w:rPr>
                <w:rFonts w:ascii="Tahoma" w:hAnsi="Tahoma" w:cs="Tahoma"/>
                <w:b/>
                <w:bCs/>
                <w:sz w:val="18"/>
                <w:szCs w:val="18"/>
                <w:lang w:eastAsia="es-BO"/>
              </w:rPr>
            </w:pPr>
          </w:p>
        </w:tc>
      </w:tr>
      <w:tr w:rsidR="006E1D4E" w:rsidRPr="008100AD" w14:paraId="2C25B27D" w14:textId="77777777" w:rsidTr="00D921B1">
        <w:trPr>
          <w:trHeight w:val="315"/>
        </w:trPr>
        <w:tc>
          <w:tcPr>
            <w:tcW w:w="426" w:type="dxa"/>
            <w:vAlign w:val="center"/>
          </w:tcPr>
          <w:p w14:paraId="68A016D3" w14:textId="77777777" w:rsidR="006E1D4E" w:rsidRPr="004C24F9" w:rsidRDefault="006E1D4E" w:rsidP="00D921B1">
            <w:pPr>
              <w:jc w:val="center"/>
              <w:rPr>
                <w:sz w:val="22"/>
                <w:szCs w:val="22"/>
              </w:rPr>
            </w:pPr>
            <w:r>
              <w:rPr>
                <w:rFonts w:ascii="Tahoma" w:hAnsi="Tahoma" w:cs="Tahoma"/>
                <w:color w:val="1F497E"/>
                <w:sz w:val="18"/>
                <w:szCs w:val="18"/>
                <w:lang w:val="es-BO" w:eastAsia="es-BO"/>
              </w:rPr>
              <w:t>6</w:t>
            </w:r>
          </w:p>
        </w:tc>
        <w:tc>
          <w:tcPr>
            <w:tcW w:w="4819" w:type="dxa"/>
            <w:shd w:val="clear" w:color="auto" w:fill="auto"/>
            <w:vAlign w:val="center"/>
          </w:tcPr>
          <w:p w14:paraId="60987A16" w14:textId="77777777" w:rsidR="006E1D4E" w:rsidRPr="004C24F9" w:rsidRDefault="006E1D4E" w:rsidP="00D921B1">
            <w:pPr>
              <w:rPr>
                <w:rFonts w:ascii="Tahoma" w:hAnsi="Tahoma" w:cs="Tahoma"/>
                <w:b/>
                <w:bCs/>
                <w:color w:val="1F497D"/>
                <w:sz w:val="18"/>
                <w:szCs w:val="18"/>
                <w:lang w:eastAsia="es-BO"/>
              </w:rPr>
            </w:pPr>
            <w:r w:rsidRPr="004C24F9">
              <w:rPr>
                <w:rFonts w:ascii="Tahoma" w:hAnsi="Tahoma" w:cs="Tahoma"/>
                <w:b/>
                <w:bCs/>
                <w:color w:val="1F497D"/>
                <w:sz w:val="18"/>
                <w:szCs w:val="18"/>
                <w:lang w:eastAsia="es-BO"/>
              </w:rPr>
              <w:t xml:space="preserve">PANELES </w:t>
            </w:r>
          </w:p>
          <w:p w14:paraId="54908B3D" w14:textId="77777777" w:rsidR="006E1D4E" w:rsidRPr="004C24F9" w:rsidRDefault="006E1D4E" w:rsidP="00705E85">
            <w:pPr>
              <w:numPr>
                <w:ilvl w:val="0"/>
                <w:numId w:val="35"/>
              </w:numPr>
              <w:ind w:left="356" w:hanging="284"/>
              <w:jc w:val="both"/>
              <w:rPr>
                <w:rFonts w:ascii="Tahoma" w:hAnsi="Tahoma" w:cs="Tahoma"/>
                <w:color w:val="1F497D"/>
                <w:sz w:val="18"/>
                <w:szCs w:val="18"/>
                <w:lang w:eastAsia="es-BO"/>
              </w:rPr>
            </w:pPr>
            <w:r w:rsidRPr="004C24F9">
              <w:rPr>
                <w:rFonts w:ascii="Tahoma" w:hAnsi="Tahoma" w:cs="Tahoma"/>
                <w:color w:val="1F497D"/>
                <w:sz w:val="18"/>
                <w:szCs w:val="18"/>
                <w:lang w:eastAsia="es-BO"/>
              </w:rPr>
              <w:t>Indicar marca y modelo.</w:t>
            </w:r>
          </w:p>
          <w:p w14:paraId="483A768E"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Tipo: Paneles modulares.</w:t>
            </w:r>
          </w:p>
          <w:p w14:paraId="05E305CC"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Tecnología: Silicio monocristalino o policristalino.</w:t>
            </w:r>
          </w:p>
          <w:p w14:paraId="71621F46"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Marcado, grabado de fácil visualización y a prueba de borrado con el número de serie y el logo de ENTEL S.A.</w:t>
            </w:r>
          </w:p>
          <w:p w14:paraId="5C56BB29"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Alta durabilidad ante los rayos solares, humedad, temperatura, carga mecánica en cumplimiento con la norma IEC 61215 o equivalente</w:t>
            </w:r>
            <w:r w:rsidRPr="004C24F9">
              <w:rPr>
                <w:rFonts w:ascii="Tahoma" w:hAnsi="Tahoma" w:cs="Tahoma"/>
                <w:color w:val="1F497D"/>
                <w:sz w:val="18"/>
                <w:szCs w:val="18"/>
              </w:rPr>
              <w:t>.</w:t>
            </w:r>
          </w:p>
          <w:p w14:paraId="0657021E"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Cualificación de la seguridad de los paneles en cumplimiento a la norma IEC 61730 o equivalente.</w:t>
            </w:r>
          </w:p>
          <w:p w14:paraId="52F8F3CB" w14:textId="77777777" w:rsidR="006E1D4E" w:rsidRPr="004C24F9"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 xml:space="preserve">Configuración de conexión: serie o paralelo. </w:t>
            </w:r>
          </w:p>
          <w:p w14:paraId="33AD83BF" w14:textId="77777777" w:rsidR="006E1D4E" w:rsidRDefault="006E1D4E"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Protección contra cortocircuitos eléctricos.</w:t>
            </w:r>
          </w:p>
          <w:p w14:paraId="342A88DD" w14:textId="48E35BE2" w:rsidR="001F1C3B" w:rsidRPr="004C24F9" w:rsidRDefault="001F1C3B" w:rsidP="00705E85">
            <w:pPr>
              <w:pStyle w:val="Prrafodelista"/>
              <w:numPr>
                <w:ilvl w:val="0"/>
                <w:numId w:val="35"/>
              </w:numPr>
              <w:spacing w:line="276" w:lineRule="auto"/>
              <w:ind w:left="356" w:hanging="284"/>
              <w:jc w:val="both"/>
              <w:rPr>
                <w:rFonts w:ascii="Tahoma" w:hAnsi="Tahoma" w:cs="Tahoma"/>
                <w:bCs/>
                <w:color w:val="1F497D"/>
                <w:sz w:val="18"/>
                <w:szCs w:val="18"/>
                <w:lang w:eastAsia="es-BO"/>
              </w:rPr>
            </w:pPr>
            <w:r>
              <w:rPr>
                <w:rFonts w:ascii="Tahoma" w:hAnsi="Tahoma" w:cs="Tahoma"/>
                <w:bCs/>
                <w:color w:val="1F497D"/>
                <w:sz w:val="18"/>
                <w:szCs w:val="18"/>
                <w:lang w:eastAsia="es-BO"/>
              </w:rPr>
              <w:t>Los paneles deberán contar con conexión a la maya de tierra.</w:t>
            </w:r>
          </w:p>
          <w:p w14:paraId="0757DD8E" w14:textId="77777777" w:rsidR="006E1D4E" w:rsidRPr="004C24F9" w:rsidRDefault="006E1D4E" w:rsidP="00D921B1">
            <w:pPr>
              <w:spacing w:line="276" w:lineRule="auto"/>
              <w:jc w:val="both"/>
              <w:rPr>
                <w:rFonts w:ascii="Tahoma" w:hAnsi="Tahoma" w:cs="Tahoma"/>
                <w:bCs/>
                <w:color w:val="1F497D"/>
                <w:sz w:val="18"/>
                <w:szCs w:val="18"/>
                <w:lang w:eastAsia="es-BO"/>
              </w:rPr>
            </w:pPr>
            <w:r w:rsidRPr="004C24F9">
              <w:rPr>
                <w:rFonts w:ascii="Tahoma" w:hAnsi="Tahoma" w:cs="Tahoma"/>
                <w:color w:val="1F497D"/>
                <w:sz w:val="18"/>
                <w:szCs w:val="18"/>
                <w:lang w:eastAsia="es-BO"/>
              </w:rPr>
              <w:t>Nota. Adjuntar documentación técnica de respaldo.</w:t>
            </w:r>
          </w:p>
        </w:tc>
        <w:tc>
          <w:tcPr>
            <w:tcW w:w="709" w:type="dxa"/>
            <w:shd w:val="clear" w:color="auto" w:fill="auto"/>
            <w:vAlign w:val="center"/>
          </w:tcPr>
          <w:p w14:paraId="50DB329A"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0431299F"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6D166CE9"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105D10AC" w14:textId="77777777" w:rsidR="006E1D4E" w:rsidRPr="008100AD" w:rsidRDefault="006E1D4E" w:rsidP="00D921B1">
            <w:pPr>
              <w:jc w:val="center"/>
              <w:rPr>
                <w:rFonts w:ascii="Tahoma" w:hAnsi="Tahoma" w:cs="Tahoma"/>
                <w:sz w:val="18"/>
                <w:szCs w:val="18"/>
                <w:lang w:val="es-BO" w:eastAsia="es-BO"/>
              </w:rPr>
            </w:pPr>
          </w:p>
        </w:tc>
        <w:tc>
          <w:tcPr>
            <w:tcW w:w="1134" w:type="dxa"/>
            <w:shd w:val="clear" w:color="auto" w:fill="auto"/>
            <w:vAlign w:val="center"/>
          </w:tcPr>
          <w:p w14:paraId="5D554ADC" w14:textId="77777777" w:rsidR="006E1D4E" w:rsidRPr="008100AD" w:rsidRDefault="006E1D4E" w:rsidP="00D921B1">
            <w:pPr>
              <w:jc w:val="center"/>
              <w:rPr>
                <w:rFonts w:ascii="Tahoma" w:hAnsi="Tahoma" w:cs="Tahoma"/>
                <w:b/>
                <w:bCs/>
                <w:sz w:val="18"/>
                <w:szCs w:val="18"/>
                <w:lang w:eastAsia="es-BO"/>
              </w:rPr>
            </w:pPr>
          </w:p>
        </w:tc>
      </w:tr>
      <w:tr w:rsidR="006E1D4E" w:rsidRPr="008100AD" w14:paraId="65436385" w14:textId="77777777" w:rsidTr="00D921B1">
        <w:trPr>
          <w:trHeight w:val="315"/>
        </w:trPr>
        <w:tc>
          <w:tcPr>
            <w:tcW w:w="426" w:type="dxa"/>
            <w:vAlign w:val="center"/>
          </w:tcPr>
          <w:p w14:paraId="3D3D33B6" w14:textId="77777777" w:rsidR="006E1D4E" w:rsidRPr="004C24F9" w:rsidRDefault="006E1D4E" w:rsidP="00D921B1">
            <w:pPr>
              <w:jc w:val="center"/>
              <w:rPr>
                <w:sz w:val="22"/>
                <w:szCs w:val="22"/>
              </w:rPr>
            </w:pPr>
            <w:r>
              <w:rPr>
                <w:rFonts w:ascii="Tahoma" w:hAnsi="Tahoma" w:cs="Tahoma"/>
                <w:color w:val="1F497E"/>
                <w:sz w:val="18"/>
                <w:szCs w:val="18"/>
                <w:lang w:val="es-BO" w:eastAsia="es-BO"/>
              </w:rPr>
              <w:t>7</w:t>
            </w:r>
          </w:p>
        </w:tc>
        <w:tc>
          <w:tcPr>
            <w:tcW w:w="4819" w:type="dxa"/>
            <w:shd w:val="clear" w:color="auto" w:fill="auto"/>
            <w:vAlign w:val="center"/>
          </w:tcPr>
          <w:p w14:paraId="6FF59FD6" w14:textId="77777777" w:rsidR="006E1D4E" w:rsidRPr="004C24F9" w:rsidRDefault="006E1D4E" w:rsidP="00D921B1">
            <w:pPr>
              <w:rPr>
                <w:rFonts w:ascii="Tahoma" w:hAnsi="Tahoma" w:cs="Tahoma"/>
                <w:b/>
                <w:bCs/>
                <w:color w:val="1F497D"/>
                <w:sz w:val="18"/>
                <w:szCs w:val="18"/>
                <w:lang w:eastAsia="es-BO"/>
              </w:rPr>
            </w:pPr>
            <w:r w:rsidRPr="004C24F9">
              <w:rPr>
                <w:rFonts w:ascii="Tahoma" w:hAnsi="Tahoma" w:cs="Tahoma"/>
                <w:b/>
                <w:bCs/>
                <w:color w:val="1F497D"/>
                <w:sz w:val="18"/>
                <w:szCs w:val="18"/>
                <w:lang w:eastAsia="es-BO"/>
              </w:rPr>
              <w:t>REGULADOR</w:t>
            </w:r>
          </w:p>
          <w:p w14:paraId="3D01C2F6" w14:textId="77777777" w:rsidR="006E1D4E" w:rsidRPr="004C24F9" w:rsidRDefault="006E1D4E" w:rsidP="00D921B1">
            <w:pPr>
              <w:jc w:val="both"/>
              <w:rPr>
                <w:rFonts w:ascii="Tahoma" w:hAnsi="Tahoma" w:cs="Tahoma"/>
                <w:bCs/>
                <w:color w:val="1F497D"/>
                <w:sz w:val="18"/>
                <w:szCs w:val="18"/>
                <w:lang w:eastAsia="es-BO"/>
              </w:rPr>
            </w:pPr>
            <w:r w:rsidRPr="004C24F9">
              <w:rPr>
                <w:rFonts w:ascii="Tahoma" w:hAnsi="Tahoma" w:cs="Tahoma"/>
                <w:bCs/>
                <w:color w:val="1F497D"/>
                <w:sz w:val="18"/>
                <w:szCs w:val="18"/>
                <w:lang w:eastAsia="es-BO"/>
              </w:rPr>
              <w:t>Cada regulador debe contar con las siguientes características:</w:t>
            </w:r>
          </w:p>
          <w:p w14:paraId="07A138B4"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Indicar marca y modelo.</w:t>
            </w:r>
          </w:p>
          <w:p w14:paraId="4F0902FE"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 xml:space="preserve">Voltaje de salida regulable entre 42 a 54VDC. </w:t>
            </w:r>
          </w:p>
          <w:p w14:paraId="27C4AD8E"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Protección contra transiente.</w:t>
            </w:r>
          </w:p>
          <w:p w14:paraId="3F42EDEA"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lastRenderedPageBreak/>
              <w:t>Debe tener mínimamente el puerto de conexión para la radio base y otra libre  para conexión de otro dispositivo.</w:t>
            </w:r>
          </w:p>
          <w:p w14:paraId="05ADEEDF"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Configuración de parámetros eléctricos.</w:t>
            </w:r>
          </w:p>
          <w:p w14:paraId="7CB191B6"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Rendimiento: mayor o igual a 90%.</w:t>
            </w:r>
          </w:p>
          <w:p w14:paraId="432FF5DE" w14:textId="77777777"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bCs/>
                <w:color w:val="1F497D"/>
                <w:sz w:val="18"/>
                <w:szCs w:val="18"/>
              </w:rPr>
              <w:t>Cada regulador deberá contar con indicadores luminosos de: Operación, observación y falla.</w:t>
            </w:r>
          </w:p>
          <w:p w14:paraId="21F81E24" w14:textId="77777777" w:rsidR="006E1D4E"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Compatibilidad electromagnética según IEC 61000, EN55022 o EN55024.</w:t>
            </w:r>
          </w:p>
          <w:p w14:paraId="46A91269" w14:textId="3AB44ECD" w:rsidR="006E1D4E" w:rsidRPr="004C24F9"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eastAsia="Calibri" w:hAnsi="Tahoma" w:cs="Tahoma"/>
                <w:color w:val="1F497D"/>
                <w:sz w:val="18"/>
                <w:szCs w:val="18"/>
                <w:lang w:val="es-BO" w:eastAsia="es-BO"/>
              </w:rPr>
              <w:t xml:space="preserve">Toma de salida: </w:t>
            </w:r>
            <w:r w:rsidRPr="004C24F9">
              <w:rPr>
                <w:rFonts w:ascii="Tahoma" w:hAnsi="Tahoma" w:cs="Tahoma"/>
                <w:color w:val="1F497D"/>
                <w:sz w:val="18"/>
                <w:szCs w:val="18"/>
                <w:lang w:eastAsia="es-BO"/>
              </w:rPr>
              <w:t>2</w:t>
            </w:r>
            <w:r>
              <w:rPr>
                <w:rFonts w:ascii="Tahoma" w:eastAsia="Calibri" w:hAnsi="Tahoma" w:cs="Tahoma"/>
                <w:color w:val="1F497D"/>
                <w:sz w:val="18"/>
                <w:szCs w:val="18"/>
                <w:lang w:val="es-BO" w:eastAsia="es-BO"/>
              </w:rPr>
              <w:t xml:space="preserve"> borneras de distribución, instalado e</w:t>
            </w:r>
            <w:r>
              <w:rPr>
                <w:rFonts w:ascii="Tahoma" w:hAnsi="Tahoma" w:cs="Tahoma"/>
                <w:color w:val="1F497D"/>
                <w:sz w:val="18"/>
                <w:szCs w:val="18"/>
                <w:lang w:eastAsia="es-BO"/>
              </w:rPr>
              <w:t xml:space="preserve">n el gabinete </w:t>
            </w:r>
            <w:r w:rsidR="00FB5D8B">
              <w:rPr>
                <w:rFonts w:ascii="Tahoma" w:hAnsi="Tahoma" w:cs="Tahoma"/>
                <w:color w:val="1F497D"/>
                <w:sz w:val="18"/>
                <w:szCs w:val="18"/>
                <w:lang w:eastAsia="es-BO"/>
              </w:rPr>
              <w:t xml:space="preserve">energía de la </w:t>
            </w:r>
            <w:r>
              <w:rPr>
                <w:rFonts w:ascii="Tahoma" w:hAnsi="Tahoma" w:cs="Tahoma"/>
                <w:color w:val="1F497D"/>
                <w:sz w:val="18"/>
                <w:szCs w:val="18"/>
                <w:lang w:eastAsia="es-BO"/>
              </w:rPr>
              <w:t xml:space="preserve"> radio base</w:t>
            </w:r>
            <w:r w:rsidR="00FB5D8B">
              <w:rPr>
                <w:rFonts w:ascii="Tahoma" w:hAnsi="Tahoma" w:cs="Tahoma"/>
                <w:color w:val="1F497D"/>
                <w:sz w:val="18"/>
                <w:szCs w:val="18"/>
                <w:lang w:eastAsia="es-BO"/>
              </w:rPr>
              <w:t xml:space="preserve"> y </w:t>
            </w:r>
            <w:r w:rsidR="00FB5D8B" w:rsidRPr="004C24F9">
              <w:rPr>
                <w:rFonts w:ascii="Tahoma" w:hAnsi="Tahoma" w:cs="Tahoma"/>
                <w:color w:val="1F497D"/>
                <w:sz w:val="18"/>
                <w:szCs w:val="18"/>
                <w:lang w:eastAsia="es-BO"/>
              </w:rPr>
              <w:t xml:space="preserve">1 </w:t>
            </w:r>
            <w:r w:rsidR="00FB5D8B" w:rsidRPr="004C24F9">
              <w:rPr>
                <w:rFonts w:ascii="Tahoma" w:eastAsia="Calibri" w:hAnsi="Tahoma" w:cs="Tahoma"/>
                <w:color w:val="1F497D"/>
                <w:sz w:val="18"/>
                <w:szCs w:val="18"/>
                <w:lang w:val="es-BO" w:eastAsia="es-BO"/>
              </w:rPr>
              <w:t xml:space="preserve">tipo nema  </w:t>
            </w:r>
            <w:r w:rsidR="004B78F6">
              <w:rPr>
                <w:rFonts w:ascii="Tahoma" w:eastAsia="Calibri" w:hAnsi="Tahoma" w:cs="Tahoma"/>
                <w:color w:val="1F497D"/>
                <w:sz w:val="18"/>
                <w:szCs w:val="18"/>
                <w:lang w:val="es-BO" w:eastAsia="es-BO"/>
              </w:rPr>
              <w:t>para conectar a un inversor de ENTEL</w:t>
            </w:r>
            <w:r>
              <w:rPr>
                <w:rFonts w:ascii="Tahoma" w:hAnsi="Tahoma" w:cs="Tahoma"/>
                <w:color w:val="1F497D"/>
                <w:sz w:val="18"/>
                <w:szCs w:val="18"/>
                <w:lang w:eastAsia="es-BO"/>
              </w:rPr>
              <w:t>.</w:t>
            </w:r>
          </w:p>
          <w:p w14:paraId="5F341CFC" w14:textId="08A79C54" w:rsidR="006E1D4E" w:rsidRDefault="006E1D4E" w:rsidP="00705E85">
            <w:pPr>
              <w:numPr>
                <w:ilvl w:val="0"/>
                <w:numId w:val="38"/>
              </w:numPr>
              <w:ind w:left="356" w:hanging="283"/>
              <w:jc w:val="both"/>
              <w:rPr>
                <w:rFonts w:ascii="Tahoma" w:hAnsi="Tahoma" w:cs="Tahoma"/>
                <w:color w:val="1F497D"/>
                <w:sz w:val="18"/>
                <w:szCs w:val="18"/>
                <w:lang w:eastAsia="es-BO"/>
              </w:rPr>
            </w:pPr>
            <w:r w:rsidRPr="004C24F9">
              <w:rPr>
                <w:rFonts w:ascii="Tahoma" w:hAnsi="Tahoma" w:cs="Tahoma"/>
                <w:color w:val="1F497D"/>
                <w:sz w:val="18"/>
                <w:szCs w:val="18"/>
                <w:lang w:eastAsia="es-BO"/>
              </w:rPr>
              <w:t>La solución tiene que contemplar la interconexión con</w:t>
            </w:r>
            <w:r w:rsidR="004B78F6">
              <w:rPr>
                <w:rFonts w:ascii="Tahoma" w:hAnsi="Tahoma" w:cs="Tahoma"/>
                <w:color w:val="1F497D"/>
                <w:sz w:val="18"/>
                <w:szCs w:val="18"/>
                <w:lang w:eastAsia="es-BO"/>
              </w:rPr>
              <w:t xml:space="preserve"> (BTS, </w:t>
            </w:r>
            <w:r w:rsidR="00D60875">
              <w:rPr>
                <w:rFonts w:ascii="Tahoma" w:hAnsi="Tahoma" w:cs="Tahoma"/>
                <w:color w:val="1F497D"/>
                <w:sz w:val="18"/>
                <w:szCs w:val="18"/>
                <w:lang w:eastAsia="es-BO"/>
              </w:rPr>
              <w:t>modem</w:t>
            </w:r>
            <w:r w:rsidR="004B78F6">
              <w:rPr>
                <w:rFonts w:ascii="Tahoma" w:hAnsi="Tahoma" w:cs="Tahoma"/>
                <w:color w:val="1F497D"/>
                <w:sz w:val="18"/>
                <w:szCs w:val="18"/>
                <w:lang w:eastAsia="es-BO"/>
              </w:rPr>
              <w:t xml:space="preserve"> </w:t>
            </w:r>
            <w:r w:rsidR="00F951C1">
              <w:rPr>
                <w:rFonts w:ascii="Tahoma" w:hAnsi="Tahoma" w:cs="Tahoma"/>
                <w:color w:val="1F497D"/>
                <w:sz w:val="18"/>
                <w:szCs w:val="18"/>
                <w:lang w:eastAsia="es-BO"/>
              </w:rPr>
              <w:t>satelital</w:t>
            </w:r>
            <w:r w:rsidR="00341BAF">
              <w:rPr>
                <w:rFonts w:ascii="Tahoma" w:hAnsi="Tahoma" w:cs="Tahoma"/>
                <w:color w:val="1F497D"/>
                <w:sz w:val="18"/>
                <w:szCs w:val="18"/>
                <w:lang w:eastAsia="es-BO"/>
              </w:rPr>
              <w:t>, inversor</w:t>
            </w:r>
            <w:r w:rsidR="00F951C1">
              <w:rPr>
                <w:rFonts w:ascii="Tahoma" w:hAnsi="Tahoma" w:cs="Tahoma"/>
                <w:color w:val="1F497D"/>
                <w:sz w:val="18"/>
                <w:szCs w:val="18"/>
                <w:lang w:eastAsia="es-BO"/>
              </w:rPr>
              <w:t>)</w:t>
            </w:r>
          </w:p>
          <w:p w14:paraId="6D48DD64" w14:textId="77777777" w:rsidR="006E1D4E" w:rsidRPr="004C24F9" w:rsidRDefault="006E1D4E" w:rsidP="00D921B1">
            <w:pPr>
              <w:ind w:left="356"/>
              <w:jc w:val="both"/>
              <w:rPr>
                <w:rFonts w:ascii="Tahoma" w:hAnsi="Tahoma" w:cs="Tahoma"/>
                <w:bCs/>
                <w:color w:val="1F497D"/>
                <w:sz w:val="18"/>
                <w:szCs w:val="18"/>
                <w:lang w:val="es-BO" w:eastAsia="es-BO"/>
              </w:rPr>
            </w:pPr>
          </w:p>
        </w:tc>
        <w:tc>
          <w:tcPr>
            <w:tcW w:w="709" w:type="dxa"/>
            <w:shd w:val="clear" w:color="auto" w:fill="auto"/>
            <w:vAlign w:val="center"/>
          </w:tcPr>
          <w:p w14:paraId="1F622A1C"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13F6337D"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6722088A"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1FAE96F0"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07E131E2" w14:textId="77777777" w:rsidR="006E1D4E" w:rsidRPr="008100AD" w:rsidRDefault="006E1D4E" w:rsidP="00D921B1">
            <w:pPr>
              <w:jc w:val="center"/>
              <w:rPr>
                <w:rFonts w:ascii="Tahoma" w:hAnsi="Tahoma" w:cs="Tahoma"/>
                <w:b/>
                <w:bCs/>
                <w:sz w:val="18"/>
                <w:szCs w:val="18"/>
                <w:lang w:eastAsia="es-BO"/>
              </w:rPr>
            </w:pPr>
          </w:p>
        </w:tc>
      </w:tr>
      <w:tr w:rsidR="006E1D4E" w:rsidRPr="008100AD" w14:paraId="2E7A0B87" w14:textId="77777777" w:rsidTr="00D921B1">
        <w:trPr>
          <w:trHeight w:val="315"/>
        </w:trPr>
        <w:tc>
          <w:tcPr>
            <w:tcW w:w="426" w:type="dxa"/>
            <w:vAlign w:val="center"/>
          </w:tcPr>
          <w:p w14:paraId="654DDCE6" w14:textId="77777777" w:rsidR="006E1D4E" w:rsidRPr="004C24F9" w:rsidRDefault="006E1D4E" w:rsidP="00D921B1">
            <w:pPr>
              <w:jc w:val="center"/>
              <w:rPr>
                <w:sz w:val="22"/>
                <w:szCs w:val="22"/>
              </w:rPr>
            </w:pPr>
            <w:r>
              <w:rPr>
                <w:rFonts w:ascii="Tahoma" w:hAnsi="Tahoma" w:cs="Tahoma"/>
                <w:color w:val="1F497E"/>
                <w:sz w:val="18"/>
                <w:szCs w:val="18"/>
                <w:lang w:val="es-BO" w:eastAsia="es-BO"/>
              </w:rPr>
              <w:lastRenderedPageBreak/>
              <w:t>8</w:t>
            </w:r>
          </w:p>
        </w:tc>
        <w:tc>
          <w:tcPr>
            <w:tcW w:w="4819" w:type="dxa"/>
            <w:shd w:val="clear" w:color="auto" w:fill="auto"/>
            <w:vAlign w:val="center"/>
          </w:tcPr>
          <w:p w14:paraId="77205FDC" w14:textId="77777777" w:rsidR="006E1D4E" w:rsidRPr="004C24F9"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Protección contra polaridad inversa, protección ante cortocircuitos, protección de sobre intensidades, protección contra alta temperatura.</w:t>
            </w:r>
          </w:p>
          <w:p w14:paraId="300A61E0" w14:textId="77777777" w:rsidR="006E1D4E" w:rsidRPr="004C24F9"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Control de temperatura de baterías, incluye la provisión de un sensor de baterías.</w:t>
            </w:r>
          </w:p>
          <w:p w14:paraId="19599808" w14:textId="77777777" w:rsidR="006E1D4E" w:rsidRPr="004C24F9"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Configuración de parámetros de carga y descarga de baterías.</w:t>
            </w:r>
          </w:p>
          <w:p w14:paraId="4440CAF5" w14:textId="77777777" w:rsidR="006E1D4E" w:rsidRDefault="006E1D4E" w:rsidP="00705E85">
            <w:pPr>
              <w:pStyle w:val="Prrafodelista"/>
              <w:numPr>
                <w:ilvl w:val="0"/>
                <w:numId w:val="49"/>
              </w:numPr>
              <w:tabs>
                <w:tab w:val="left" w:pos="497"/>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Protección externa: Montado dentro del gabinete de energía.</w:t>
            </w:r>
          </w:p>
          <w:p w14:paraId="1D2A3397" w14:textId="77777777" w:rsidR="00726960" w:rsidRPr="004C24F9" w:rsidRDefault="00726960" w:rsidP="00726960">
            <w:pPr>
              <w:pStyle w:val="Prrafodelista"/>
              <w:tabs>
                <w:tab w:val="left" w:pos="497"/>
              </w:tabs>
              <w:autoSpaceDE w:val="0"/>
              <w:autoSpaceDN w:val="0"/>
              <w:adjustRightInd w:val="0"/>
              <w:ind w:left="360"/>
              <w:contextualSpacing/>
              <w:jc w:val="both"/>
              <w:rPr>
                <w:rFonts w:ascii="Tahoma" w:hAnsi="Tahoma" w:cs="Tahoma"/>
                <w:bCs/>
                <w:color w:val="1F497D"/>
                <w:sz w:val="18"/>
                <w:szCs w:val="18"/>
              </w:rPr>
            </w:pPr>
          </w:p>
        </w:tc>
        <w:tc>
          <w:tcPr>
            <w:tcW w:w="709" w:type="dxa"/>
            <w:shd w:val="clear" w:color="auto" w:fill="auto"/>
            <w:vAlign w:val="center"/>
          </w:tcPr>
          <w:p w14:paraId="7709E2AC"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149D0E0"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17DF0CE6"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62FEA021"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5D520441" w14:textId="77777777" w:rsidR="006E1D4E" w:rsidRPr="008100AD" w:rsidRDefault="006E1D4E" w:rsidP="00D921B1">
            <w:pPr>
              <w:jc w:val="center"/>
              <w:rPr>
                <w:rFonts w:ascii="Tahoma" w:hAnsi="Tahoma" w:cs="Tahoma"/>
                <w:b/>
                <w:bCs/>
                <w:sz w:val="18"/>
                <w:szCs w:val="18"/>
                <w:lang w:eastAsia="es-BO"/>
              </w:rPr>
            </w:pPr>
          </w:p>
        </w:tc>
      </w:tr>
      <w:tr w:rsidR="001569D8" w:rsidRPr="008100AD" w14:paraId="2EE67144" w14:textId="77777777" w:rsidTr="001569D8">
        <w:trPr>
          <w:trHeight w:val="70"/>
        </w:trPr>
        <w:tc>
          <w:tcPr>
            <w:tcW w:w="426" w:type="dxa"/>
            <w:vAlign w:val="center"/>
          </w:tcPr>
          <w:p w14:paraId="671FF7F4" w14:textId="503CA802" w:rsidR="001569D8" w:rsidRDefault="001569D8" w:rsidP="00D921B1">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9</w:t>
            </w:r>
          </w:p>
        </w:tc>
        <w:tc>
          <w:tcPr>
            <w:tcW w:w="4819" w:type="dxa"/>
            <w:shd w:val="clear" w:color="auto" w:fill="auto"/>
            <w:vAlign w:val="center"/>
          </w:tcPr>
          <w:p w14:paraId="1FCF1EB5" w14:textId="77777777" w:rsidR="001569D8" w:rsidRPr="00D60875"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D60875">
              <w:rPr>
                <w:rFonts w:ascii="Tahoma" w:hAnsi="Tahoma" w:cs="Tahoma"/>
                <w:bCs/>
                <w:color w:val="1F497E"/>
                <w:sz w:val="18"/>
                <w:szCs w:val="18"/>
              </w:rPr>
              <w:t xml:space="preserve">GABINETE DE ENERGÍA  </w:t>
            </w:r>
          </w:p>
          <w:p w14:paraId="67D9C06C" w14:textId="77777777"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Construcción plancha de acero mayor o igual a de 1.5mm de espesor.</w:t>
            </w:r>
          </w:p>
          <w:p w14:paraId="27B7D1B1" w14:textId="77777777"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Pintura electrostática, resistente a corrosiones.</w:t>
            </w:r>
          </w:p>
          <w:p w14:paraId="51F440B3" w14:textId="77777777"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Acceso único mediante puerta frontal metálica de cerrado hermético, con chapas de seguridad antirrobo.</w:t>
            </w:r>
          </w:p>
          <w:p w14:paraId="22630538" w14:textId="77777777"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El gabinete internamente debe contar con soportes matrizados para el montaje equipos de telecomunicaciones.</w:t>
            </w:r>
          </w:p>
          <w:p w14:paraId="4BCC084A" w14:textId="77777777"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Ductos u ordenadores de cables y acceso para mantenimiento.</w:t>
            </w:r>
          </w:p>
          <w:p w14:paraId="6D66DBA4" w14:textId="1DE14A31" w:rsidR="001569D8" w:rsidRPr="00D60875" w:rsidRDefault="00011C14"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Interconexión a barra colectora de tierra</w:t>
            </w:r>
            <w:r w:rsidR="00F951C1" w:rsidRPr="001C1DAE">
              <w:rPr>
                <w:rFonts w:ascii="Tahoma" w:hAnsi="Tahoma" w:cs="Tahoma"/>
                <w:bCs/>
                <w:color w:val="1F497E"/>
                <w:sz w:val="18"/>
                <w:szCs w:val="18"/>
              </w:rPr>
              <w:t xml:space="preserve"> o si requiere instalar barra de cobre colectora de puesta a tierra con 8 puntos de conexión.</w:t>
            </w:r>
          </w:p>
          <w:p w14:paraId="45566CF0" w14:textId="4788E2A3" w:rsidR="001569D8"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Grado de protección IP54.</w:t>
            </w:r>
          </w:p>
          <w:p w14:paraId="1F9E16FF" w14:textId="77777777" w:rsidR="001569D8" w:rsidRPr="00D60875"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 xml:space="preserve">Salida de cables por la parte inferior mediante ductos </w:t>
            </w:r>
            <w:r w:rsidRPr="00D60875">
              <w:rPr>
                <w:rFonts w:ascii="Tahoma" w:hAnsi="Tahoma" w:cs="Tahoma"/>
                <w:bCs/>
                <w:color w:val="1F497E"/>
                <w:sz w:val="18"/>
                <w:szCs w:val="18"/>
              </w:rPr>
              <w:t>metálicos.</w:t>
            </w:r>
          </w:p>
          <w:p w14:paraId="0EE4E605" w14:textId="106DAFA8" w:rsidR="001569D8" w:rsidRPr="00D60875"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D60875">
              <w:rPr>
                <w:rFonts w:ascii="Tahoma" w:hAnsi="Tahoma" w:cs="Tahoma"/>
                <w:bCs/>
                <w:color w:val="1F497E"/>
                <w:sz w:val="18"/>
                <w:szCs w:val="18"/>
              </w:rPr>
              <w:t xml:space="preserve">Sistema de climatización o ventilación </w:t>
            </w:r>
            <w:r w:rsidR="00C737E8" w:rsidRPr="00D60875">
              <w:rPr>
                <w:rFonts w:ascii="Tahoma" w:hAnsi="Tahoma" w:cs="Tahoma"/>
                <w:bCs/>
                <w:color w:val="1F497E"/>
                <w:sz w:val="18"/>
                <w:szCs w:val="18"/>
              </w:rPr>
              <w:t xml:space="preserve">debe tener la </w:t>
            </w:r>
            <w:r w:rsidRPr="00D60875">
              <w:rPr>
                <w:rFonts w:ascii="Tahoma" w:hAnsi="Tahoma" w:cs="Tahoma"/>
                <w:bCs/>
                <w:color w:val="1F497E"/>
                <w:sz w:val="18"/>
                <w:szCs w:val="18"/>
              </w:rPr>
              <w:t xml:space="preserve"> capacidad para mantener el i</w:t>
            </w:r>
            <w:r w:rsidR="00713457" w:rsidRPr="00D60875">
              <w:rPr>
                <w:rFonts w:ascii="Tahoma" w:hAnsi="Tahoma" w:cs="Tahoma"/>
                <w:bCs/>
                <w:color w:val="1F497E"/>
                <w:sz w:val="18"/>
                <w:szCs w:val="18"/>
              </w:rPr>
              <w:t xml:space="preserve">nterior del gabinete </w:t>
            </w:r>
            <w:r w:rsidR="00C737E8" w:rsidRPr="00D60875">
              <w:rPr>
                <w:rFonts w:ascii="Tahoma" w:hAnsi="Tahoma" w:cs="Tahoma"/>
                <w:bCs/>
                <w:color w:val="1F497E"/>
                <w:sz w:val="18"/>
                <w:szCs w:val="18"/>
              </w:rPr>
              <w:t xml:space="preserve">en una temperatura </w:t>
            </w:r>
            <w:r w:rsidR="00D60875" w:rsidRPr="00D60875">
              <w:rPr>
                <w:rFonts w:ascii="Tahoma" w:hAnsi="Tahoma" w:cs="Tahoma"/>
                <w:bCs/>
                <w:color w:val="1F497E"/>
                <w:sz w:val="18"/>
                <w:szCs w:val="18"/>
              </w:rPr>
              <w:t>menor</w:t>
            </w:r>
            <w:r w:rsidR="00C737E8" w:rsidRPr="00D60875">
              <w:rPr>
                <w:rFonts w:ascii="Tahoma" w:hAnsi="Tahoma" w:cs="Tahoma"/>
                <w:bCs/>
                <w:color w:val="1F497E"/>
                <w:sz w:val="18"/>
                <w:szCs w:val="18"/>
              </w:rPr>
              <w:t xml:space="preserve"> </w:t>
            </w:r>
            <w:r w:rsidR="00D60875">
              <w:rPr>
                <w:rFonts w:ascii="Tahoma" w:hAnsi="Tahoma" w:cs="Tahoma"/>
                <w:bCs/>
                <w:color w:val="1F497E"/>
                <w:sz w:val="18"/>
                <w:szCs w:val="18"/>
              </w:rPr>
              <w:t xml:space="preserve">o igual </w:t>
            </w:r>
            <w:r w:rsidR="00C737E8" w:rsidRPr="00D60875">
              <w:rPr>
                <w:rFonts w:ascii="Tahoma" w:hAnsi="Tahoma" w:cs="Tahoma"/>
                <w:bCs/>
                <w:color w:val="1F497E"/>
                <w:sz w:val="18"/>
                <w:szCs w:val="18"/>
              </w:rPr>
              <w:t xml:space="preserve">a </w:t>
            </w:r>
            <w:r w:rsidR="00AB337A" w:rsidRPr="00D60875">
              <w:rPr>
                <w:rFonts w:ascii="Tahoma" w:hAnsi="Tahoma" w:cs="Tahoma"/>
                <w:bCs/>
                <w:color w:val="1F497E"/>
                <w:sz w:val="18"/>
                <w:szCs w:val="18"/>
              </w:rPr>
              <w:t>40</w:t>
            </w:r>
            <w:r w:rsidRPr="00D60875">
              <w:rPr>
                <w:rFonts w:ascii="Tahoma" w:hAnsi="Tahoma" w:cs="Tahoma"/>
                <w:bCs/>
                <w:color w:val="1F497E"/>
                <w:sz w:val="18"/>
                <w:szCs w:val="18"/>
              </w:rPr>
              <w:t>⁰C.</w:t>
            </w:r>
          </w:p>
          <w:p w14:paraId="4976A5A5" w14:textId="45DB17CB" w:rsidR="001569D8" w:rsidRPr="001C1DAE" w:rsidRDefault="00155BF2"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D60875">
              <w:rPr>
                <w:rFonts w:ascii="Tahoma" w:hAnsi="Tahoma" w:cs="Tahoma"/>
                <w:bCs/>
                <w:color w:val="1F497E"/>
                <w:sz w:val="18"/>
                <w:szCs w:val="18"/>
              </w:rPr>
              <w:t>El gabinete debe tener mínimamente</w:t>
            </w:r>
            <w:r w:rsidRPr="001C1DAE">
              <w:rPr>
                <w:rFonts w:ascii="Tahoma" w:hAnsi="Tahoma" w:cs="Tahoma"/>
                <w:bCs/>
                <w:color w:val="1F497E"/>
                <w:sz w:val="18"/>
                <w:szCs w:val="18"/>
              </w:rPr>
              <w:t xml:space="preserve"> 3</w:t>
            </w:r>
            <w:r w:rsidR="001569D8" w:rsidRPr="001C1DAE">
              <w:rPr>
                <w:rFonts w:ascii="Tahoma" w:hAnsi="Tahoma" w:cs="Tahoma"/>
                <w:bCs/>
                <w:color w:val="1F497E"/>
                <w:sz w:val="18"/>
                <w:szCs w:val="18"/>
              </w:rPr>
              <w:t xml:space="preserve"> U libres</w:t>
            </w:r>
            <w:r w:rsidR="00341BAF" w:rsidRPr="001C1DAE">
              <w:rPr>
                <w:rFonts w:ascii="Tahoma" w:hAnsi="Tahoma" w:cs="Tahoma"/>
                <w:bCs/>
                <w:color w:val="1F497E"/>
                <w:sz w:val="18"/>
                <w:szCs w:val="18"/>
              </w:rPr>
              <w:t xml:space="preserve"> </w:t>
            </w:r>
            <w:r w:rsidR="001569D8" w:rsidRPr="001C1DAE">
              <w:rPr>
                <w:rFonts w:ascii="Tahoma" w:hAnsi="Tahoma" w:cs="Tahoma"/>
                <w:bCs/>
                <w:color w:val="1F497E"/>
                <w:sz w:val="18"/>
                <w:szCs w:val="18"/>
              </w:rPr>
              <w:t>para uso exclusivo de ENTEL.</w:t>
            </w:r>
          </w:p>
          <w:p w14:paraId="0DEBE6F0" w14:textId="77777777" w:rsidR="00341BAF" w:rsidRPr="001C1DAE"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1C1DAE">
              <w:rPr>
                <w:rFonts w:ascii="Tahoma" w:hAnsi="Tahoma" w:cs="Tahoma"/>
                <w:bCs/>
                <w:color w:val="1F497E"/>
                <w:sz w:val="18"/>
                <w:szCs w:val="18"/>
              </w:rPr>
              <w:t>Las dimensiones del gabinete debe contemplar la posibilidad de su instalación</w:t>
            </w:r>
            <w:r w:rsidR="00341BAF" w:rsidRPr="001C1DAE">
              <w:rPr>
                <w:rFonts w:ascii="Tahoma" w:hAnsi="Tahoma" w:cs="Tahoma"/>
                <w:bCs/>
                <w:color w:val="1F497E"/>
                <w:sz w:val="18"/>
                <w:szCs w:val="18"/>
              </w:rPr>
              <w:t xml:space="preserve"> debajo de los paneles solares sobre la loza de los mismos.</w:t>
            </w:r>
          </w:p>
          <w:p w14:paraId="50784C4B" w14:textId="7E58F5D3" w:rsidR="001569D8" w:rsidRPr="00D60875" w:rsidRDefault="001569D8" w:rsidP="00D60875">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D60875">
              <w:rPr>
                <w:rFonts w:ascii="Tahoma" w:hAnsi="Tahoma" w:cs="Tahoma"/>
                <w:bCs/>
                <w:color w:val="1F497E"/>
                <w:sz w:val="18"/>
                <w:szCs w:val="18"/>
              </w:rPr>
              <w:t>Nota. Adjuntar documentación de respaldo.</w:t>
            </w:r>
          </w:p>
        </w:tc>
        <w:tc>
          <w:tcPr>
            <w:tcW w:w="709" w:type="dxa"/>
            <w:shd w:val="clear" w:color="auto" w:fill="auto"/>
            <w:vAlign w:val="center"/>
          </w:tcPr>
          <w:p w14:paraId="3213AE5E" w14:textId="24DD135D" w:rsidR="001569D8" w:rsidRPr="008100AD" w:rsidRDefault="001569D8"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38150CD0" w14:textId="77777777" w:rsidR="001569D8" w:rsidRPr="008100AD" w:rsidRDefault="001569D8" w:rsidP="00D921B1">
            <w:pPr>
              <w:jc w:val="center"/>
              <w:rPr>
                <w:rFonts w:ascii="Tahoma" w:hAnsi="Tahoma" w:cs="Tahoma"/>
                <w:sz w:val="18"/>
                <w:szCs w:val="18"/>
                <w:lang w:eastAsia="es-BO"/>
              </w:rPr>
            </w:pPr>
          </w:p>
        </w:tc>
        <w:tc>
          <w:tcPr>
            <w:tcW w:w="850" w:type="dxa"/>
            <w:shd w:val="clear" w:color="auto" w:fill="auto"/>
            <w:vAlign w:val="center"/>
          </w:tcPr>
          <w:p w14:paraId="1A99580A" w14:textId="77777777" w:rsidR="001569D8" w:rsidRPr="008100AD" w:rsidRDefault="001569D8" w:rsidP="00D921B1">
            <w:pPr>
              <w:jc w:val="center"/>
              <w:rPr>
                <w:rFonts w:ascii="Tahoma" w:hAnsi="Tahoma" w:cs="Tahoma"/>
                <w:b/>
                <w:bCs/>
                <w:sz w:val="18"/>
                <w:szCs w:val="18"/>
                <w:lang w:eastAsia="es-BO"/>
              </w:rPr>
            </w:pPr>
          </w:p>
        </w:tc>
        <w:tc>
          <w:tcPr>
            <w:tcW w:w="851" w:type="dxa"/>
            <w:shd w:val="clear" w:color="auto" w:fill="auto"/>
            <w:vAlign w:val="center"/>
          </w:tcPr>
          <w:p w14:paraId="07D32E42" w14:textId="77777777" w:rsidR="001569D8" w:rsidRPr="008100AD" w:rsidRDefault="001569D8" w:rsidP="00D921B1">
            <w:pPr>
              <w:jc w:val="center"/>
              <w:rPr>
                <w:rFonts w:ascii="Tahoma" w:hAnsi="Tahoma" w:cs="Tahoma"/>
                <w:sz w:val="18"/>
                <w:szCs w:val="18"/>
                <w:lang w:eastAsia="es-BO"/>
              </w:rPr>
            </w:pPr>
          </w:p>
        </w:tc>
        <w:tc>
          <w:tcPr>
            <w:tcW w:w="1134" w:type="dxa"/>
            <w:shd w:val="clear" w:color="auto" w:fill="auto"/>
            <w:vAlign w:val="center"/>
          </w:tcPr>
          <w:p w14:paraId="4BA25D69" w14:textId="77777777" w:rsidR="001569D8" w:rsidRPr="008100AD" w:rsidRDefault="001569D8" w:rsidP="00D921B1">
            <w:pPr>
              <w:jc w:val="center"/>
              <w:rPr>
                <w:rFonts w:ascii="Tahoma" w:hAnsi="Tahoma" w:cs="Tahoma"/>
                <w:b/>
                <w:bCs/>
                <w:sz w:val="18"/>
                <w:szCs w:val="18"/>
                <w:lang w:eastAsia="es-BO"/>
              </w:rPr>
            </w:pPr>
          </w:p>
        </w:tc>
      </w:tr>
      <w:tr w:rsidR="006E1D4E" w:rsidRPr="008100AD" w14:paraId="5704B415" w14:textId="77777777" w:rsidTr="00D921B1">
        <w:trPr>
          <w:trHeight w:val="315"/>
        </w:trPr>
        <w:tc>
          <w:tcPr>
            <w:tcW w:w="426" w:type="dxa"/>
            <w:vAlign w:val="center"/>
          </w:tcPr>
          <w:p w14:paraId="1B1912B0" w14:textId="431CF5EA" w:rsidR="006E1D4E" w:rsidRPr="004C24F9" w:rsidRDefault="001569D8" w:rsidP="00D921B1">
            <w:pPr>
              <w:jc w:val="center"/>
              <w:rPr>
                <w:sz w:val="22"/>
                <w:szCs w:val="22"/>
              </w:rPr>
            </w:pPr>
            <w:r>
              <w:rPr>
                <w:rFonts w:ascii="Tahoma" w:hAnsi="Tahoma" w:cs="Tahoma"/>
                <w:color w:val="1F497E"/>
                <w:sz w:val="18"/>
                <w:szCs w:val="18"/>
                <w:lang w:val="es-BO" w:eastAsia="es-BO"/>
              </w:rPr>
              <w:lastRenderedPageBreak/>
              <w:t>10</w:t>
            </w:r>
          </w:p>
        </w:tc>
        <w:tc>
          <w:tcPr>
            <w:tcW w:w="4819" w:type="dxa"/>
            <w:shd w:val="clear" w:color="auto" w:fill="auto"/>
          </w:tcPr>
          <w:p w14:paraId="2BEE98D8" w14:textId="77777777" w:rsidR="006E1D4E" w:rsidRPr="004C24F9" w:rsidRDefault="006E1D4E" w:rsidP="00D921B1">
            <w:pPr>
              <w:pStyle w:val="Prrafodelista"/>
              <w:spacing w:line="276" w:lineRule="auto"/>
              <w:ind w:left="0"/>
              <w:jc w:val="both"/>
              <w:rPr>
                <w:rFonts w:ascii="Tahoma" w:hAnsi="Tahoma" w:cs="Tahoma"/>
                <w:b/>
                <w:bCs/>
                <w:color w:val="1F497D"/>
                <w:sz w:val="18"/>
                <w:szCs w:val="18"/>
              </w:rPr>
            </w:pPr>
            <w:r w:rsidRPr="004C24F9">
              <w:rPr>
                <w:rFonts w:ascii="Tahoma" w:hAnsi="Tahoma" w:cs="Tahoma"/>
                <w:b/>
                <w:bCs/>
                <w:color w:val="1F497D"/>
                <w:sz w:val="18"/>
                <w:szCs w:val="18"/>
              </w:rPr>
              <w:t>BANCO DE BATERÍAS</w:t>
            </w:r>
          </w:p>
          <w:p w14:paraId="7B6A6511"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Baterías Tipo: AGM VRLA, selladas y libres de mantenimiento.</w:t>
            </w:r>
          </w:p>
          <w:p w14:paraId="3BB42BC5"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Aplicación para sistemas solares mínimo 3500 ciclos a 30% de descarga.</w:t>
            </w:r>
          </w:p>
          <w:p w14:paraId="0A00024E"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Voltaje del banco de baterías: 48VDC.</w:t>
            </w:r>
          </w:p>
          <w:p w14:paraId="3D6526BB"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Capacidad: determinada por el proyectista.</w:t>
            </w:r>
          </w:p>
          <w:p w14:paraId="6C8B96D8"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Norma de fabricación: IEC 60896, UL94 o equivalentes.</w:t>
            </w:r>
          </w:p>
          <w:p w14:paraId="4226BE2D"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Vida útil: Mayor o igual a 5 años (25°C).</w:t>
            </w:r>
          </w:p>
          <w:p w14:paraId="635A98CA"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Cada banco de baterías debe disponer de un sistema de protección eléctrica con termo magnético o breakers debidamente dimensionados.</w:t>
            </w:r>
          </w:p>
          <w:p w14:paraId="25A4726C"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Autonomía: 48 horas.</w:t>
            </w:r>
          </w:p>
          <w:p w14:paraId="30C6686F"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Fecha de fabricación: 5 meses antes de la puesta en servicio certificado.</w:t>
            </w:r>
          </w:p>
          <w:p w14:paraId="46A143F0" w14:textId="77777777" w:rsidR="006E1D4E" w:rsidRPr="004C24F9" w:rsidRDefault="006E1D4E" w:rsidP="00705E85">
            <w:pPr>
              <w:pStyle w:val="Prrafodelista"/>
              <w:numPr>
                <w:ilvl w:val="0"/>
                <w:numId w:val="36"/>
              </w:numPr>
              <w:ind w:left="356" w:hanging="283"/>
              <w:contextualSpacing/>
              <w:jc w:val="both"/>
              <w:rPr>
                <w:rFonts w:ascii="Tahoma" w:hAnsi="Tahoma" w:cs="Tahoma"/>
                <w:color w:val="1F497D"/>
                <w:sz w:val="18"/>
                <w:szCs w:val="18"/>
              </w:rPr>
            </w:pPr>
            <w:r w:rsidRPr="004C24F9">
              <w:rPr>
                <w:rFonts w:ascii="Tahoma" w:hAnsi="Tahoma" w:cs="Tahoma"/>
                <w:color w:val="1F497D"/>
                <w:sz w:val="18"/>
                <w:szCs w:val="18"/>
              </w:rPr>
              <w:t>Cada banco de baterías deberá contar con una cubierta y aislamiento de los bornes e interconexiones entre baterías.</w:t>
            </w:r>
          </w:p>
          <w:p w14:paraId="33B83152" w14:textId="77777777" w:rsidR="006E1D4E" w:rsidRPr="004C24F9" w:rsidRDefault="006E1D4E" w:rsidP="00D921B1">
            <w:pPr>
              <w:pStyle w:val="Prrafodelista"/>
              <w:tabs>
                <w:tab w:val="left" w:pos="497"/>
              </w:tabs>
              <w:autoSpaceDE w:val="0"/>
              <w:autoSpaceDN w:val="0"/>
              <w:adjustRightInd w:val="0"/>
              <w:ind w:left="0"/>
              <w:contextualSpacing/>
              <w:jc w:val="both"/>
              <w:rPr>
                <w:rFonts w:ascii="Tahoma" w:hAnsi="Tahoma" w:cs="Tahoma"/>
                <w:b/>
                <w:bCs/>
                <w:color w:val="1F497D"/>
                <w:sz w:val="18"/>
                <w:szCs w:val="18"/>
                <w:lang w:eastAsia="es-BO"/>
              </w:rPr>
            </w:pPr>
            <w:r w:rsidRPr="004C24F9">
              <w:rPr>
                <w:rFonts w:ascii="Tahoma" w:hAnsi="Tahoma" w:cs="Tahoma"/>
                <w:color w:val="1F497D"/>
                <w:sz w:val="18"/>
                <w:szCs w:val="18"/>
                <w:lang w:eastAsia="es-BO"/>
              </w:rPr>
              <w:t>Nota. Adjuntar documentación técnica de respaldo.</w:t>
            </w:r>
          </w:p>
        </w:tc>
        <w:tc>
          <w:tcPr>
            <w:tcW w:w="709" w:type="dxa"/>
            <w:shd w:val="clear" w:color="auto" w:fill="auto"/>
            <w:vAlign w:val="center"/>
          </w:tcPr>
          <w:p w14:paraId="3C48D62E"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14D6FD0"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22C754E2"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54101F2B"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09888FE3" w14:textId="77777777" w:rsidR="006E1D4E" w:rsidRPr="008100AD" w:rsidRDefault="006E1D4E" w:rsidP="00D921B1">
            <w:pPr>
              <w:jc w:val="center"/>
              <w:rPr>
                <w:rFonts w:ascii="Tahoma" w:hAnsi="Tahoma" w:cs="Tahoma"/>
                <w:b/>
                <w:bCs/>
                <w:sz w:val="18"/>
                <w:szCs w:val="18"/>
                <w:lang w:eastAsia="es-BO"/>
              </w:rPr>
            </w:pPr>
          </w:p>
        </w:tc>
      </w:tr>
      <w:tr w:rsidR="006E1D4E" w:rsidRPr="008100AD" w14:paraId="2F515298" w14:textId="77777777" w:rsidTr="00D921B1">
        <w:trPr>
          <w:trHeight w:val="315"/>
        </w:trPr>
        <w:tc>
          <w:tcPr>
            <w:tcW w:w="426" w:type="dxa"/>
            <w:vAlign w:val="center"/>
          </w:tcPr>
          <w:p w14:paraId="6A7D6171" w14:textId="76B021E3" w:rsidR="006E1D4E" w:rsidRPr="004C24F9" w:rsidRDefault="006E1D4E" w:rsidP="00D921B1">
            <w:pPr>
              <w:jc w:val="center"/>
              <w:rPr>
                <w:sz w:val="22"/>
                <w:szCs w:val="22"/>
              </w:rPr>
            </w:pPr>
            <w:r>
              <w:rPr>
                <w:rFonts w:ascii="Tahoma" w:hAnsi="Tahoma" w:cs="Tahoma"/>
                <w:color w:val="1F497E"/>
                <w:sz w:val="18"/>
                <w:szCs w:val="18"/>
                <w:lang w:val="es-BO" w:eastAsia="es-BO"/>
              </w:rPr>
              <w:t>1</w:t>
            </w:r>
            <w:r w:rsidR="001569D8">
              <w:rPr>
                <w:rFonts w:ascii="Tahoma" w:hAnsi="Tahoma" w:cs="Tahoma"/>
                <w:color w:val="1F497E"/>
                <w:sz w:val="18"/>
                <w:szCs w:val="18"/>
                <w:lang w:val="es-BO" w:eastAsia="es-BO"/>
              </w:rPr>
              <w:t>1</w:t>
            </w:r>
          </w:p>
        </w:tc>
        <w:tc>
          <w:tcPr>
            <w:tcW w:w="4819" w:type="dxa"/>
            <w:shd w:val="clear" w:color="auto" w:fill="auto"/>
          </w:tcPr>
          <w:p w14:paraId="671027C1" w14:textId="49B28A30" w:rsidR="006E1D4E" w:rsidRPr="004C24F9" w:rsidRDefault="00FF6AA9" w:rsidP="00D921B1">
            <w:pPr>
              <w:contextualSpacing/>
              <w:jc w:val="both"/>
              <w:rPr>
                <w:rFonts w:ascii="Tahoma" w:hAnsi="Tahoma" w:cs="Tahoma"/>
                <w:b/>
                <w:color w:val="1F497E"/>
                <w:sz w:val="18"/>
                <w:szCs w:val="18"/>
              </w:rPr>
            </w:pPr>
            <w:r w:rsidRPr="004C24F9">
              <w:rPr>
                <w:rFonts w:ascii="Tahoma" w:hAnsi="Tahoma" w:cs="Tahoma"/>
                <w:b/>
                <w:color w:val="1F497E"/>
                <w:sz w:val="18"/>
                <w:szCs w:val="18"/>
              </w:rPr>
              <w:t>GABINETE PARA BANCOS DE BATERÍAS OUTDOOR</w:t>
            </w:r>
          </w:p>
          <w:p w14:paraId="71D2130B"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Gabinete para operación Outdoor</w:t>
            </w:r>
          </w:p>
          <w:p w14:paraId="23317779"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Construcción con plancha de acero, espesor igual o mayor a 1.5mm.</w:t>
            </w:r>
          </w:p>
          <w:p w14:paraId="3BC114C7" w14:textId="77777777" w:rsidR="006E1D4E" w:rsidRPr="004C24F9" w:rsidRDefault="006E1D4E" w:rsidP="00705E85">
            <w:pPr>
              <w:pStyle w:val="Prrafodelista"/>
              <w:numPr>
                <w:ilvl w:val="0"/>
                <w:numId w:val="39"/>
              </w:numPr>
              <w:tabs>
                <w:tab w:val="left" w:pos="781"/>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Pintura electrostática, resistente a corrosiones.</w:t>
            </w:r>
          </w:p>
          <w:p w14:paraId="7946FC7E"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Acceso mediante tapas metálicas, desmontables, con chapas de seguridad antirrobo.</w:t>
            </w:r>
          </w:p>
          <w:p w14:paraId="335164B0" w14:textId="77777777" w:rsidR="006E1D4E" w:rsidRPr="004C24F9" w:rsidRDefault="006E1D4E" w:rsidP="00705E85">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 xml:space="preserve">Dimensiones: los gabinetes deben ser compactos, seleccionados de acuerdo a la cantidad y dimensiones de las baterías. </w:t>
            </w:r>
          </w:p>
          <w:p w14:paraId="5490719A" w14:textId="77777777" w:rsidR="006E1D4E" w:rsidRPr="004C24F9" w:rsidRDefault="006E1D4E" w:rsidP="00705E85">
            <w:pPr>
              <w:pStyle w:val="Prrafodelista"/>
              <w:numPr>
                <w:ilvl w:val="0"/>
                <w:numId w:val="39"/>
              </w:numPr>
              <w:tabs>
                <w:tab w:val="left" w:pos="781"/>
              </w:tabs>
              <w:autoSpaceDE w:val="0"/>
              <w:autoSpaceDN w:val="0"/>
              <w:adjustRightInd w:val="0"/>
              <w:ind w:left="356" w:hanging="284"/>
              <w:contextualSpacing/>
              <w:jc w:val="both"/>
              <w:rPr>
                <w:rFonts w:ascii="Tahoma" w:hAnsi="Tahoma" w:cs="Tahoma"/>
                <w:bCs/>
                <w:color w:val="1F497E"/>
                <w:sz w:val="18"/>
                <w:szCs w:val="18"/>
              </w:rPr>
            </w:pPr>
            <w:r w:rsidRPr="004C24F9">
              <w:rPr>
                <w:rFonts w:ascii="Tahoma" w:hAnsi="Tahoma" w:cs="Tahoma"/>
                <w:bCs/>
                <w:color w:val="1F497E"/>
                <w:sz w:val="18"/>
                <w:szCs w:val="18"/>
              </w:rPr>
              <w:t>Salida de cables por la parte inferior o superior mediante prensacables y ductos metálicos.</w:t>
            </w:r>
          </w:p>
          <w:p w14:paraId="44630D97" w14:textId="19049327" w:rsidR="006E1D4E" w:rsidRPr="004C24F9" w:rsidRDefault="006E1D4E" w:rsidP="00705E85">
            <w:pPr>
              <w:pStyle w:val="Prrafodelista"/>
              <w:numPr>
                <w:ilvl w:val="0"/>
                <w:numId w:val="39"/>
              </w:numPr>
              <w:ind w:left="356" w:hanging="284"/>
              <w:contextualSpacing/>
              <w:jc w:val="both"/>
              <w:rPr>
                <w:rFonts w:ascii="Tahoma" w:hAnsi="Tahoma" w:cs="Tahoma"/>
                <w:b/>
                <w:color w:val="1F497E"/>
                <w:sz w:val="18"/>
                <w:szCs w:val="18"/>
              </w:rPr>
            </w:pPr>
            <w:r w:rsidRPr="004C24F9">
              <w:rPr>
                <w:rFonts w:ascii="Tahoma" w:hAnsi="Tahoma" w:cs="Tahoma"/>
                <w:bCs/>
                <w:color w:val="1F497E"/>
                <w:sz w:val="18"/>
                <w:szCs w:val="18"/>
              </w:rPr>
              <w:t>El gabinete deberá contar con un sistema de ventilación para mantener una temperatura adecuada para la operación de las baterías</w:t>
            </w:r>
            <w:r w:rsidR="00271D6B">
              <w:rPr>
                <w:rFonts w:ascii="Tahoma" w:hAnsi="Tahoma" w:cs="Tahoma"/>
                <w:bCs/>
                <w:color w:val="1F497E"/>
                <w:sz w:val="18"/>
                <w:szCs w:val="18"/>
              </w:rPr>
              <w:t xml:space="preserve"> (</w:t>
            </w:r>
            <w:r w:rsidR="00AA2546">
              <w:rPr>
                <w:rFonts w:ascii="Tahoma" w:hAnsi="Tahoma" w:cs="Tahoma"/>
                <w:bCs/>
                <w:color w:val="1F497E"/>
                <w:sz w:val="18"/>
                <w:szCs w:val="18"/>
              </w:rPr>
              <w:t xml:space="preserve">dependiendo del </w:t>
            </w:r>
            <w:r w:rsidR="00271D6B">
              <w:rPr>
                <w:rFonts w:ascii="Tahoma" w:hAnsi="Tahoma" w:cs="Tahoma"/>
                <w:bCs/>
                <w:color w:val="1F497E"/>
                <w:sz w:val="18"/>
                <w:szCs w:val="18"/>
              </w:rPr>
              <w:t>tipo de batería a utilizar)</w:t>
            </w:r>
            <w:r w:rsidRPr="004C24F9">
              <w:rPr>
                <w:rFonts w:ascii="Tahoma" w:hAnsi="Tahoma" w:cs="Tahoma"/>
                <w:bCs/>
                <w:color w:val="1F497E"/>
                <w:sz w:val="18"/>
                <w:szCs w:val="18"/>
              </w:rPr>
              <w:t>.</w:t>
            </w:r>
          </w:p>
          <w:p w14:paraId="362C1A56" w14:textId="77777777" w:rsidR="006E1D4E" w:rsidRPr="00341BAF" w:rsidRDefault="006E1D4E" w:rsidP="00705E85">
            <w:pPr>
              <w:pStyle w:val="Prrafodelista"/>
              <w:numPr>
                <w:ilvl w:val="0"/>
                <w:numId w:val="39"/>
              </w:numPr>
              <w:ind w:left="356" w:hanging="284"/>
              <w:contextualSpacing/>
              <w:jc w:val="both"/>
              <w:rPr>
                <w:rFonts w:ascii="Tahoma" w:hAnsi="Tahoma" w:cs="Tahoma"/>
                <w:b/>
                <w:color w:val="1F497E"/>
                <w:sz w:val="18"/>
                <w:szCs w:val="18"/>
              </w:rPr>
            </w:pPr>
            <w:r w:rsidRPr="004C24F9">
              <w:rPr>
                <w:rFonts w:ascii="Tahoma" w:hAnsi="Tahoma" w:cs="Tahoma"/>
                <w:bCs/>
                <w:color w:val="1F497E"/>
                <w:sz w:val="18"/>
                <w:szCs w:val="18"/>
              </w:rPr>
              <w:t>Cada banco de baterías debe disponer de un sistema de protección eléctrica con termomagnéticos</w:t>
            </w:r>
            <w:r w:rsidR="001569D8">
              <w:rPr>
                <w:rFonts w:ascii="Tahoma" w:hAnsi="Tahoma" w:cs="Tahoma"/>
                <w:bCs/>
                <w:color w:val="1F497E"/>
                <w:sz w:val="18"/>
                <w:szCs w:val="18"/>
              </w:rPr>
              <w:t>.</w:t>
            </w:r>
            <w:r w:rsidRPr="004C24F9">
              <w:rPr>
                <w:rFonts w:ascii="Tahoma" w:hAnsi="Tahoma" w:cs="Tahoma"/>
                <w:bCs/>
                <w:color w:val="1F497E"/>
                <w:sz w:val="18"/>
                <w:szCs w:val="18"/>
              </w:rPr>
              <w:t xml:space="preserve"> </w:t>
            </w:r>
            <w:r w:rsidRPr="00341BAF">
              <w:rPr>
                <w:rFonts w:ascii="Tahoma" w:hAnsi="Tahoma" w:cs="Tahoma"/>
                <w:bCs/>
                <w:color w:val="1F497E"/>
                <w:sz w:val="18"/>
                <w:szCs w:val="18"/>
              </w:rPr>
              <w:t>debidamente dimensionados.</w:t>
            </w:r>
          </w:p>
          <w:p w14:paraId="54FB33E0" w14:textId="3C3F370C" w:rsidR="001569D8" w:rsidRPr="00341BAF" w:rsidRDefault="001569D8" w:rsidP="001569D8">
            <w:pPr>
              <w:pStyle w:val="Prrafodelista"/>
              <w:numPr>
                <w:ilvl w:val="0"/>
                <w:numId w:val="39"/>
              </w:numPr>
              <w:tabs>
                <w:tab w:val="left" w:pos="356"/>
              </w:tabs>
              <w:autoSpaceDE w:val="0"/>
              <w:autoSpaceDN w:val="0"/>
              <w:adjustRightInd w:val="0"/>
              <w:ind w:left="356" w:hanging="284"/>
              <w:contextualSpacing/>
              <w:jc w:val="both"/>
              <w:rPr>
                <w:rFonts w:ascii="Tahoma" w:hAnsi="Tahoma" w:cs="Tahoma"/>
                <w:bCs/>
                <w:color w:val="1F497E"/>
                <w:sz w:val="18"/>
                <w:szCs w:val="18"/>
              </w:rPr>
            </w:pPr>
            <w:r w:rsidRPr="00341BAF">
              <w:rPr>
                <w:rFonts w:ascii="Tahoma" w:hAnsi="Tahoma" w:cs="Tahoma"/>
                <w:bCs/>
                <w:color w:val="1F497E"/>
                <w:sz w:val="18"/>
                <w:szCs w:val="18"/>
              </w:rPr>
              <w:t>Las dimensiones del gabinete debe contemplar la posibilidad de su instalación debajo de los paneles solares</w:t>
            </w:r>
            <w:r w:rsidR="00F951C1" w:rsidRPr="00341BAF">
              <w:rPr>
                <w:rFonts w:ascii="Tahoma" w:hAnsi="Tahoma" w:cs="Tahoma"/>
                <w:bCs/>
                <w:color w:val="1F497E"/>
                <w:sz w:val="18"/>
                <w:szCs w:val="18"/>
              </w:rPr>
              <w:t xml:space="preserve"> sobre la loza de los</w:t>
            </w:r>
            <w:r w:rsidR="00341BAF" w:rsidRPr="00341BAF">
              <w:rPr>
                <w:rFonts w:ascii="Tahoma" w:hAnsi="Tahoma" w:cs="Tahoma"/>
                <w:bCs/>
                <w:color w:val="1F497E"/>
                <w:sz w:val="18"/>
                <w:szCs w:val="18"/>
              </w:rPr>
              <w:t xml:space="preserve"> mismos</w:t>
            </w:r>
            <w:r w:rsidRPr="00341BAF">
              <w:rPr>
                <w:rFonts w:ascii="Tahoma" w:hAnsi="Tahoma" w:cs="Tahoma"/>
                <w:bCs/>
                <w:color w:val="1F497E"/>
                <w:sz w:val="18"/>
                <w:szCs w:val="18"/>
              </w:rPr>
              <w:t>.</w:t>
            </w:r>
          </w:p>
          <w:p w14:paraId="270D423C" w14:textId="4DD73F23" w:rsidR="001569D8" w:rsidRPr="004C24F9" w:rsidRDefault="001569D8" w:rsidP="001569D8">
            <w:pPr>
              <w:pStyle w:val="Prrafodelista"/>
              <w:ind w:left="356"/>
              <w:contextualSpacing/>
              <w:jc w:val="both"/>
              <w:rPr>
                <w:rFonts w:ascii="Tahoma" w:hAnsi="Tahoma" w:cs="Tahoma"/>
                <w:b/>
                <w:color w:val="1F497E"/>
                <w:sz w:val="18"/>
                <w:szCs w:val="18"/>
              </w:rPr>
            </w:pPr>
          </w:p>
        </w:tc>
        <w:tc>
          <w:tcPr>
            <w:tcW w:w="709" w:type="dxa"/>
            <w:shd w:val="clear" w:color="auto" w:fill="auto"/>
            <w:vAlign w:val="center"/>
          </w:tcPr>
          <w:p w14:paraId="42B2AC3F"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5B86CC6B"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5D5D1569"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570B569A"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69063CA4" w14:textId="77777777" w:rsidR="006E1D4E" w:rsidRPr="008100AD" w:rsidRDefault="006E1D4E" w:rsidP="00D921B1">
            <w:pPr>
              <w:jc w:val="center"/>
              <w:rPr>
                <w:rFonts w:ascii="Tahoma" w:hAnsi="Tahoma" w:cs="Tahoma"/>
                <w:b/>
                <w:bCs/>
                <w:sz w:val="18"/>
                <w:szCs w:val="18"/>
                <w:lang w:eastAsia="es-BO"/>
              </w:rPr>
            </w:pPr>
          </w:p>
        </w:tc>
      </w:tr>
      <w:tr w:rsidR="006E1D4E" w:rsidRPr="008100AD" w14:paraId="1C1F743A" w14:textId="77777777" w:rsidTr="00D921B1">
        <w:trPr>
          <w:trHeight w:val="315"/>
        </w:trPr>
        <w:tc>
          <w:tcPr>
            <w:tcW w:w="426" w:type="dxa"/>
            <w:vAlign w:val="center"/>
          </w:tcPr>
          <w:p w14:paraId="5DDA6417" w14:textId="4BC7C252" w:rsidR="006E1D4E" w:rsidRPr="004C24F9" w:rsidRDefault="006E1D4E" w:rsidP="001569D8">
            <w:pPr>
              <w:jc w:val="center"/>
              <w:rPr>
                <w:sz w:val="22"/>
                <w:szCs w:val="22"/>
              </w:rPr>
            </w:pPr>
            <w:r>
              <w:rPr>
                <w:rFonts w:ascii="Tahoma" w:hAnsi="Tahoma" w:cs="Tahoma"/>
                <w:color w:val="1F497E"/>
                <w:sz w:val="18"/>
                <w:szCs w:val="18"/>
                <w:lang w:val="es-BO" w:eastAsia="es-BO"/>
              </w:rPr>
              <w:t>1</w:t>
            </w:r>
            <w:r w:rsidR="001569D8">
              <w:rPr>
                <w:rFonts w:ascii="Tahoma" w:hAnsi="Tahoma" w:cs="Tahoma"/>
                <w:color w:val="1F497E"/>
                <w:sz w:val="18"/>
                <w:szCs w:val="18"/>
                <w:lang w:val="es-BO" w:eastAsia="es-BO"/>
              </w:rPr>
              <w:t>2</w:t>
            </w:r>
          </w:p>
        </w:tc>
        <w:tc>
          <w:tcPr>
            <w:tcW w:w="4819" w:type="dxa"/>
            <w:shd w:val="clear" w:color="auto" w:fill="auto"/>
          </w:tcPr>
          <w:p w14:paraId="1E3E9C27" w14:textId="77777777" w:rsidR="006E1D4E" w:rsidRPr="004C24F9" w:rsidRDefault="006E1D4E" w:rsidP="00D921B1">
            <w:pPr>
              <w:tabs>
                <w:tab w:val="left" w:pos="498"/>
              </w:tabs>
              <w:autoSpaceDE w:val="0"/>
              <w:autoSpaceDN w:val="0"/>
              <w:adjustRightInd w:val="0"/>
              <w:contextualSpacing/>
              <w:jc w:val="both"/>
              <w:rPr>
                <w:rFonts w:ascii="Tahoma" w:hAnsi="Tahoma" w:cs="Tahoma"/>
                <w:b/>
                <w:bCs/>
                <w:color w:val="1F497D"/>
                <w:sz w:val="18"/>
                <w:szCs w:val="18"/>
              </w:rPr>
            </w:pPr>
            <w:r w:rsidRPr="004C24F9">
              <w:rPr>
                <w:rFonts w:ascii="Tahoma" w:hAnsi="Tahoma" w:cs="Tahoma"/>
                <w:b/>
                <w:bCs/>
                <w:color w:val="1F497D"/>
                <w:sz w:val="18"/>
                <w:szCs w:val="18"/>
              </w:rPr>
              <w:t>SOPORTES, MATERIALES Y ACCESORIOS DE MONTAJE</w:t>
            </w:r>
          </w:p>
          <w:p w14:paraId="62F936D1" w14:textId="77777777" w:rsidR="006E1D4E" w:rsidRPr="004C24F9" w:rsidRDefault="006E1D4E" w:rsidP="00D921B1">
            <w:pPr>
              <w:tabs>
                <w:tab w:val="left" w:pos="498"/>
              </w:tabs>
              <w:autoSpaceDE w:val="0"/>
              <w:autoSpaceDN w:val="0"/>
              <w:adjustRightInd w:val="0"/>
              <w:contextualSpacing/>
              <w:jc w:val="both"/>
              <w:rPr>
                <w:rFonts w:ascii="Tahoma" w:hAnsi="Tahoma" w:cs="Tahoma"/>
                <w:bCs/>
                <w:color w:val="1F497D"/>
                <w:sz w:val="18"/>
                <w:szCs w:val="18"/>
              </w:rPr>
            </w:pPr>
            <w:r w:rsidRPr="004C24F9">
              <w:rPr>
                <w:rFonts w:ascii="Tahoma" w:hAnsi="Tahoma" w:cs="Tahoma"/>
                <w:bCs/>
                <w:color w:val="1F497D"/>
                <w:sz w:val="18"/>
                <w:szCs w:val="18"/>
              </w:rPr>
              <w:t>El diseño y dimensionamiento del sistema fotovoltaico debe contemplar la provisión de todos los elementos necesarios para su montaje como soportes, tornillos de fijación con su plantilla, materiales y accesorios para el sistema requerido, tomando en cuenta además las siguientes características:</w:t>
            </w:r>
          </w:p>
          <w:p w14:paraId="0DB8E80A" w14:textId="3EDF24C0"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 xml:space="preserve">Las dimensiones de la loza en donde se instalaran los soportes y estructura metálica para los paneles </w:t>
            </w:r>
            <w:r w:rsidRPr="004C24F9">
              <w:rPr>
                <w:rFonts w:ascii="Tahoma" w:hAnsi="Tahoma" w:cs="Tahoma"/>
                <w:bCs/>
                <w:color w:val="1F497D"/>
                <w:sz w:val="18"/>
                <w:szCs w:val="18"/>
              </w:rPr>
              <w:lastRenderedPageBreak/>
              <w:t xml:space="preserve">solares es de </w:t>
            </w:r>
            <w:r w:rsidR="00320FFD">
              <w:rPr>
                <w:rFonts w:ascii="Tahoma" w:hAnsi="Tahoma" w:cs="Tahoma"/>
                <w:bCs/>
                <w:color w:val="1F497D"/>
                <w:sz w:val="18"/>
                <w:szCs w:val="18"/>
              </w:rPr>
              <w:t>2,70mX 5,</w:t>
            </w:r>
            <w:r w:rsidRPr="00C73065">
              <w:rPr>
                <w:rFonts w:ascii="Tahoma" w:hAnsi="Tahoma" w:cs="Tahoma"/>
                <w:bCs/>
                <w:color w:val="1F497D"/>
                <w:sz w:val="18"/>
                <w:szCs w:val="18"/>
              </w:rPr>
              <w:t>40m</w:t>
            </w:r>
            <w:r w:rsidRPr="004C24F9">
              <w:rPr>
                <w:rFonts w:ascii="Tahoma" w:hAnsi="Tahoma" w:cs="Tahoma"/>
                <w:bCs/>
                <w:color w:val="1F497D"/>
                <w:sz w:val="18"/>
                <w:szCs w:val="18"/>
              </w:rPr>
              <w:t>, la separación del borde de la loza al soporte debe ser mínimamente de 10cm.</w:t>
            </w:r>
          </w:p>
          <w:p w14:paraId="09AA81A2" w14:textId="77777777"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Estructuras metálicas inoxidables para soporte para los paneles y tablero de energía.</w:t>
            </w:r>
          </w:p>
          <w:p w14:paraId="6D3BC797" w14:textId="1A106974"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Cableado de energía para interconexión con l</w:t>
            </w:r>
            <w:r>
              <w:rPr>
                <w:rFonts w:ascii="Tahoma" w:hAnsi="Tahoma" w:cs="Tahoma"/>
                <w:bCs/>
                <w:color w:val="1F497D"/>
                <w:sz w:val="18"/>
                <w:szCs w:val="18"/>
              </w:rPr>
              <w:t>os equ</w:t>
            </w:r>
            <w:r w:rsidR="00247EE5">
              <w:rPr>
                <w:rFonts w:ascii="Tahoma" w:hAnsi="Tahoma" w:cs="Tahoma"/>
                <w:bCs/>
                <w:color w:val="1F497D"/>
                <w:sz w:val="18"/>
                <w:szCs w:val="18"/>
              </w:rPr>
              <w:t>ipos en la loza donde se encuentra el gabinete de energía</w:t>
            </w:r>
            <w:r w:rsidRPr="004C24F9">
              <w:rPr>
                <w:rFonts w:ascii="Tahoma" w:hAnsi="Tahoma" w:cs="Tahoma"/>
                <w:bCs/>
                <w:color w:val="1F497D"/>
                <w:sz w:val="18"/>
                <w:szCs w:val="18"/>
              </w:rPr>
              <w:t>, ductos, cajas de conexión, terminales,</w:t>
            </w:r>
            <w:r>
              <w:rPr>
                <w:rFonts w:ascii="Tahoma" w:hAnsi="Tahoma" w:cs="Tahoma"/>
                <w:bCs/>
                <w:color w:val="1F497D"/>
                <w:sz w:val="18"/>
                <w:szCs w:val="18"/>
              </w:rPr>
              <w:t xml:space="preserve"> </w:t>
            </w:r>
            <w:r w:rsidRPr="004C24F9">
              <w:rPr>
                <w:rFonts w:ascii="Tahoma" w:hAnsi="Tahoma" w:cs="Tahoma"/>
                <w:bCs/>
                <w:color w:val="1F497D"/>
                <w:sz w:val="18"/>
                <w:szCs w:val="18"/>
              </w:rPr>
              <w:t>etc.</w:t>
            </w:r>
          </w:p>
          <w:p w14:paraId="2964DE59" w14:textId="77777777"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El oferente deberá realizar y presentar el cálculo del diámetro de cables para la interconexión del sistema, este será evaluado por ENTEL Antes de la instalación.</w:t>
            </w:r>
          </w:p>
          <w:p w14:paraId="1DB2C4CA" w14:textId="7B5F48A1" w:rsidR="006E1D4E" w:rsidRPr="004C24F9"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Pr>
                <w:rFonts w:ascii="Tahoma" w:hAnsi="Tahoma" w:cs="Tahoma"/>
                <w:bCs/>
                <w:color w:val="1F497D"/>
                <w:sz w:val="18"/>
                <w:szCs w:val="18"/>
              </w:rPr>
              <w:t xml:space="preserve">Se debe </w:t>
            </w:r>
            <w:r w:rsidRPr="004C24F9">
              <w:rPr>
                <w:rFonts w:ascii="Tahoma" w:hAnsi="Tahoma" w:cs="Tahoma"/>
                <w:bCs/>
                <w:color w:val="1F497D"/>
                <w:sz w:val="18"/>
                <w:szCs w:val="18"/>
              </w:rPr>
              <w:t>contemplar todos los elementos  o material para el aterramiento del sistema</w:t>
            </w:r>
            <w:r w:rsidR="00341BAF">
              <w:rPr>
                <w:rFonts w:ascii="Tahoma" w:hAnsi="Tahoma" w:cs="Tahoma"/>
                <w:bCs/>
                <w:color w:val="1F497D"/>
                <w:sz w:val="18"/>
                <w:szCs w:val="18"/>
              </w:rPr>
              <w:t xml:space="preserve"> de tierra, </w:t>
            </w:r>
            <w:r w:rsidR="00B6445C">
              <w:rPr>
                <w:rFonts w:ascii="Tahoma" w:hAnsi="Tahoma" w:cs="Tahoma"/>
                <w:bCs/>
                <w:color w:val="1F497D"/>
                <w:sz w:val="18"/>
                <w:szCs w:val="18"/>
              </w:rPr>
              <w:t>barras colectoras</w:t>
            </w:r>
            <w:r w:rsidRPr="004C24F9">
              <w:rPr>
                <w:rFonts w:ascii="Tahoma" w:hAnsi="Tahoma" w:cs="Tahoma"/>
                <w:bCs/>
                <w:color w:val="1F497D"/>
                <w:sz w:val="18"/>
                <w:szCs w:val="18"/>
              </w:rPr>
              <w:t xml:space="preserve"> y su interconexión a la malla de tierra</w:t>
            </w:r>
            <w:r w:rsidR="00271D6B">
              <w:rPr>
                <w:rFonts w:ascii="Tahoma" w:hAnsi="Tahoma" w:cs="Tahoma"/>
                <w:bCs/>
                <w:color w:val="1F497D"/>
                <w:sz w:val="18"/>
                <w:szCs w:val="18"/>
              </w:rPr>
              <w:t xml:space="preserve">, </w:t>
            </w:r>
          </w:p>
          <w:p w14:paraId="32CCE475" w14:textId="77777777" w:rsidR="006E1D4E" w:rsidRDefault="006E1D4E" w:rsidP="00705E85">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8"/>
                <w:szCs w:val="18"/>
              </w:rPr>
            </w:pPr>
            <w:r w:rsidRPr="004C24F9">
              <w:rPr>
                <w:rFonts w:ascii="Tahoma" w:hAnsi="Tahoma" w:cs="Tahoma"/>
                <w:bCs/>
                <w:color w:val="1F497D"/>
                <w:sz w:val="18"/>
                <w:szCs w:val="18"/>
              </w:rPr>
              <w:t xml:space="preserve">La altura de los paneles solares deberá estar a más de </w:t>
            </w:r>
            <w:r>
              <w:rPr>
                <w:rFonts w:ascii="Tahoma" w:hAnsi="Tahoma" w:cs="Tahoma"/>
                <w:bCs/>
                <w:color w:val="1F497D"/>
                <w:sz w:val="18"/>
                <w:szCs w:val="18"/>
              </w:rPr>
              <w:t>1</w:t>
            </w:r>
            <w:r w:rsidR="001F1C3B">
              <w:rPr>
                <w:rFonts w:ascii="Tahoma" w:hAnsi="Tahoma" w:cs="Tahoma"/>
                <w:bCs/>
                <w:color w:val="1F497D"/>
                <w:sz w:val="18"/>
                <w:szCs w:val="18"/>
              </w:rPr>
              <w:t>.5</w:t>
            </w:r>
            <w:r>
              <w:rPr>
                <w:rFonts w:ascii="Tahoma" w:hAnsi="Tahoma" w:cs="Tahoma"/>
                <w:bCs/>
                <w:color w:val="1F497D"/>
                <w:sz w:val="18"/>
                <w:szCs w:val="18"/>
              </w:rPr>
              <w:t xml:space="preserve"> </w:t>
            </w:r>
            <w:r w:rsidRPr="004C24F9">
              <w:rPr>
                <w:rFonts w:ascii="Tahoma" w:hAnsi="Tahoma" w:cs="Tahoma"/>
                <w:bCs/>
                <w:color w:val="1F497D"/>
                <w:sz w:val="18"/>
                <w:szCs w:val="18"/>
              </w:rPr>
              <w:t>metros por encima del suelo.</w:t>
            </w:r>
          </w:p>
          <w:p w14:paraId="6E3445A8" w14:textId="50212127" w:rsidR="001F1C3B" w:rsidRPr="001F1C3B" w:rsidRDefault="001F1C3B" w:rsidP="001F1C3B">
            <w:pPr>
              <w:tabs>
                <w:tab w:val="left" w:pos="498"/>
              </w:tabs>
              <w:autoSpaceDE w:val="0"/>
              <w:autoSpaceDN w:val="0"/>
              <w:adjustRightInd w:val="0"/>
              <w:ind w:left="72"/>
              <w:contextualSpacing/>
              <w:jc w:val="both"/>
              <w:rPr>
                <w:rFonts w:ascii="Tahoma" w:hAnsi="Tahoma" w:cs="Tahoma"/>
                <w:bCs/>
                <w:color w:val="1F497D"/>
                <w:sz w:val="18"/>
                <w:szCs w:val="18"/>
              </w:rPr>
            </w:pPr>
          </w:p>
        </w:tc>
        <w:tc>
          <w:tcPr>
            <w:tcW w:w="709" w:type="dxa"/>
            <w:shd w:val="clear" w:color="auto" w:fill="auto"/>
            <w:vAlign w:val="center"/>
          </w:tcPr>
          <w:p w14:paraId="66613AC9"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lastRenderedPageBreak/>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3B191B7E" w14:textId="77777777"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4D408EE2" w14:textId="77777777" w:rsidR="006E1D4E" w:rsidRPr="008100AD" w:rsidRDefault="006E1D4E" w:rsidP="00D921B1">
            <w:pPr>
              <w:jc w:val="center"/>
              <w:rPr>
                <w:rFonts w:ascii="Tahoma" w:hAnsi="Tahoma" w:cs="Tahoma"/>
                <w:b/>
                <w:bCs/>
                <w:sz w:val="18"/>
                <w:szCs w:val="18"/>
                <w:lang w:eastAsia="es-BO"/>
              </w:rPr>
            </w:pPr>
          </w:p>
        </w:tc>
        <w:tc>
          <w:tcPr>
            <w:tcW w:w="851" w:type="dxa"/>
            <w:shd w:val="clear" w:color="auto" w:fill="auto"/>
            <w:vAlign w:val="center"/>
          </w:tcPr>
          <w:p w14:paraId="40B65356" w14:textId="77777777" w:rsidR="006E1D4E" w:rsidRPr="008100AD" w:rsidRDefault="006E1D4E" w:rsidP="00D921B1">
            <w:pPr>
              <w:jc w:val="center"/>
              <w:rPr>
                <w:rFonts w:ascii="Tahoma" w:hAnsi="Tahoma" w:cs="Tahoma"/>
                <w:sz w:val="18"/>
                <w:szCs w:val="18"/>
                <w:lang w:eastAsia="es-BO"/>
              </w:rPr>
            </w:pPr>
          </w:p>
        </w:tc>
        <w:tc>
          <w:tcPr>
            <w:tcW w:w="1134" w:type="dxa"/>
            <w:shd w:val="clear" w:color="auto" w:fill="auto"/>
            <w:vAlign w:val="center"/>
          </w:tcPr>
          <w:p w14:paraId="2DA7DEEA" w14:textId="77777777" w:rsidR="006E1D4E" w:rsidRPr="008100AD" w:rsidRDefault="006E1D4E" w:rsidP="00D921B1">
            <w:pPr>
              <w:jc w:val="center"/>
              <w:rPr>
                <w:rFonts w:ascii="Tahoma" w:hAnsi="Tahoma" w:cs="Tahoma"/>
                <w:b/>
                <w:bCs/>
                <w:sz w:val="18"/>
                <w:szCs w:val="18"/>
                <w:lang w:eastAsia="es-BO"/>
              </w:rPr>
            </w:pPr>
          </w:p>
        </w:tc>
      </w:tr>
    </w:tbl>
    <w:p w14:paraId="7DBA97E7" w14:textId="77777777" w:rsidR="006E1D4E" w:rsidRDefault="006E1D4E" w:rsidP="006E1D4E">
      <w:pPr>
        <w:pStyle w:val="TITULOS"/>
        <w:spacing w:after="0"/>
        <w:ind w:firstLine="0"/>
        <w:rPr>
          <w:rFonts w:ascii="Tahoma" w:hAnsi="Tahoma" w:cs="Tahoma"/>
          <w:sz w:val="22"/>
          <w:szCs w:val="22"/>
        </w:rPr>
      </w:pPr>
    </w:p>
    <w:p w14:paraId="7A627A04" w14:textId="77777777" w:rsidR="006E1D4E" w:rsidRPr="00EB1222" w:rsidRDefault="006E1D4E" w:rsidP="006E1D4E">
      <w:pPr>
        <w:pStyle w:val="TITULOS"/>
        <w:numPr>
          <w:ilvl w:val="0"/>
          <w:numId w:val="6"/>
        </w:numPr>
        <w:spacing w:after="0"/>
        <w:ind w:left="360"/>
        <w:rPr>
          <w:rFonts w:ascii="Tahoma" w:hAnsi="Tahoma" w:cs="Tahoma"/>
          <w:color w:val="1F497D"/>
          <w:sz w:val="22"/>
          <w:szCs w:val="22"/>
        </w:rPr>
      </w:pPr>
      <w:r w:rsidRPr="00EB1222">
        <w:rPr>
          <w:rFonts w:ascii="Tahoma" w:hAnsi="Tahoma" w:cs="Tahoma"/>
          <w:color w:val="1F497D"/>
          <w:sz w:val="22"/>
          <w:szCs w:val="22"/>
        </w:rPr>
        <w:t>SISTEMA DE MONITOREO Y GESTIÓN DE EQUIPOS.</w:t>
      </w:r>
    </w:p>
    <w:p w14:paraId="2EEFEA75" w14:textId="77777777" w:rsidR="006E1D4E" w:rsidRPr="004C24F9" w:rsidRDefault="006E1D4E" w:rsidP="006E1D4E">
      <w:pPr>
        <w:rPr>
          <w:lang w:val="es-BO" w:eastAsia="en-US"/>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05F17C88"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45025FD9"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0723DD67"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43714B92"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C432528" w14:textId="77777777" w:rsidR="006E1D4E" w:rsidRPr="00EE0C0D" w:rsidRDefault="006E1D4E" w:rsidP="00D921B1">
            <w:pPr>
              <w:jc w:val="center"/>
              <w:rPr>
                <w:rFonts w:ascii="Tahoma" w:hAnsi="Tahoma" w:cs="Tahoma"/>
                <w:color w:val="FFFFFF"/>
                <w:sz w:val="18"/>
                <w:szCs w:val="18"/>
                <w:lang w:eastAsia="es-BO"/>
              </w:rPr>
            </w:pPr>
            <w:r w:rsidRPr="00BF5642">
              <w:rPr>
                <w:rFonts w:ascii="Tahoma" w:hAnsi="Tahoma" w:cs="Tahoma"/>
                <w:color w:val="FFFFFF"/>
                <w:sz w:val="18"/>
                <w:szCs w:val="18"/>
                <w:lang w:eastAsia="es-BO"/>
              </w:rPr>
              <w:t>SISTEMA DE MONITOREO Y GESTIÓN DE EQUIPOS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56F52867"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61BCC17"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3D70D802"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C6D093C"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E0843E6"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E21A733"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3C17FE6F"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F88B6EC"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ADE6A54"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01A1F641"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6E9963BD"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2D1B87A4"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42F6563"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79515363"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FF907A8"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A79A43"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D5DB32"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06470BB9" w14:textId="77777777" w:rsidR="006E1D4E" w:rsidRPr="009C2DE5" w:rsidRDefault="006E1D4E" w:rsidP="00D921B1">
            <w:pPr>
              <w:jc w:val="center"/>
              <w:rPr>
                <w:rFonts w:ascii="Tahoma" w:hAnsi="Tahoma" w:cs="Tahoma"/>
                <w:b/>
                <w:bCs/>
                <w:color w:val="004990"/>
                <w:sz w:val="18"/>
                <w:szCs w:val="18"/>
                <w:lang w:eastAsia="es-BO"/>
              </w:rPr>
            </w:pPr>
          </w:p>
        </w:tc>
      </w:tr>
      <w:tr w:rsidR="006E1D4E" w:rsidRPr="009118F8" w14:paraId="3BB138B2" w14:textId="77777777" w:rsidTr="00D921B1">
        <w:trPr>
          <w:trHeight w:val="1552"/>
        </w:trPr>
        <w:tc>
          <w:tcPr>
            <w:tcW w:w="426" w:type="dxa"/>
            <w:tcBorders>
              <w:top w:val="single" w:sz="4" w:space="0" w:color="FFFFFF"/>
            </w:tcBorders>
            <w:vAlign w:val="center"/>
          </w:tcPr>
          <w:p w14:paraId="0D9437F5" w14:textId="77777777" w:rsidR="006E1D4E" w:rsidRPr="009118F8" w:rsidRDefault="006E1D4E" w:rsidP="00D921B1">
            <w:pPr>
              <w:jc w:val="center"/>
              <w:rPr>
                <w:sz w:val="18"/>
                <w:szCs w:val="18"/>
              </w:rPr>
            </w:pPr>
            <w:r w:rsidRPr="009118F8">
              <w:rPr>
                <w:rFonts w:ascii="Tahoma" w:hAnsi="Tahoma" w:cs="Tahoma"/>
                <w:color w:val="1F497E"/>
                <w:sz w:val="18"/>
                <w:szCs w:val="18"/>
                <w:lang w:val="es-BO" w:eastAsia="es-BO"/>
              </w:rPr>
              <w:t>1</w:t>
            </w:r>
          </w:p>
        </w:tc>
        <w:tc>
          <w:tcPr>
            <w:tcW w:w="4819" w:type="dxa"/>
            <w:tcBorders>
              <w:top w:val="single" w:sz="4" w:space="0" w:color="FFFFFF"/>
            </w:tcBorders>
            <w:shd w:val="clear" w:color="auto" w:fill="auto"/>
            <w:vAlign w:val="center"/>
          </w:tcPr>
          <w:p w14:paraId="0A3373DF" w14:textId="77777777" w:rsidR="006E1D4E" w:rsidRPr="009118F8" w:rsidRDefault="006E1D4E" w:rsidP="00D921B1">
            <w:pPr>
              <w:pStyle w:val="Prrafodelista"/>
              <w:tabs>
                <w:tab w:val="left" w:pos="638"/>
              </w:tabs>
              <w:autoSpaceDE w:val="0"/>
              <w:autoSpaceDN w:val="0"/>
              <w:adjustRightInd w:val="0"/>
              <w:ind w:left="0"/>
              <w:contextualSpacing/>
              <w:rPr>
                <w:rFonts w:ascii="Tahoma" w:hAnsi="Tahoma" w:cs="Tahoma"/>
                <w:b/>
                <w:bCs/>
                <w:color w:val="1F497E"/>
                <w:sz w:val="18"/>
                <w:szCs w:val="18"/>
              </w:rPr>
            </w:pPr>
            <w:r w:rsidRPr="009118F8">
              <w:rPr>
                <w:rFonts w:ascii="Tahoma" w:hAnsi="Tahoma" w:cs="Tahoma"/>
                <w:b/>
                <w:bCs/>
                <w:color w:val="1F497E"/>
                <w:sz w:val="18"/>
                <w:szCs w:val="18"/>
              </w:rPr>
              <w:t>SISTEMA DE MONITOREO Y GESTIÓN DE EQUIPOS.</w:t>
            </w:r>
          </w:p>
          <w:p w14:paraId="72F0D886" w14:textId="77777777" w:rsidR="006E1D4E" w:rsidRPr="009118F8" w:rsidRDefault="006E1D4E" w:rsidP="00D921B1">
            <w:pPr>
              <w:tabs>
                <w:tab w:val="left" w:pos="355"/>
              </w:tabs>
              <w:autoSpaceDE w:val="0"/>
              <w:autoSpaceDN w:val="0"/>
              <w:adjustRightInd w:val="0"/>
              <w:contextualSpacing/>
              <w:jc w:val="both"/>
              <w:rPr>
                <w:rFonts w:ascii="Tahoma" w:hAnsi="Tahoma" w:cs="Tahoma"/>
                <w:bCs/>
                <w:color w:val="1F497E"/>
                <w:sz w:val="18"/>
                <w:szCs w:val="18"/>
              </w:rPr>
            </w:pPr>
            <w:r w:rsidRPr="009118F8">
              <w:rPr>
                <w:rFonts w:ascii="Tahoma" w:hAnsi="Tahoma" w:cs="Tahoma"/>
                <w:bCs/>
                <w:color w:val="1F497E"/>
                <w:sz w:val="18"/>
                <w:szCs w:val="18"/>
              </w:rPr>
              <w:t xml:space="preserve">Cada sistema fotovoltaico debe contar con la capacidad de comunicación para el monitoreo local y remoto de los parámetros y tiempos de operación. </w:t>
            </w:r>
          </w:p>
          <w:p w14:paraId="1CAF7475" w14:textId="77777777" w:rsidR="006E1D4E" w:rsidRPr="009118F8" w:rsidRDefault="006E1D4E" w:rsidP="00705E85">
            <w:pPr>
              <w:pStyle w:val="Prrafodelista"/>
              <w:numPr>
                <w:ilvl w:val="0"/>
                <w:numId w:val="42"/>
              </w:numPr>
              <w:tabs>
                <w:tab w:val="left" w:pos="356"/>
              </w:tabs>
              <w:autoSpaceDE w:val="0"/>
              <w:autoSpaceDN w:val="0"/>
              <w:adjustRightInd w:val="0"/>
              <w:ind w:left="356" w:hanging="284"/>
              <w:contextualSpacing/>
              <w:jc w:val="both"/>
              <w:rPr>
                <w:rFonts w:ascii="Tahoma" w:hAnsi="Tahoma" w:cs="Tahoma"/>
                <w:bCs/>
                <w:color w:val="1F497E"/>
                <w:sz w:val="18"/>
                <w:szCs w:val="18"/>
              </w:rPr>
            </w:pPr>
            <w:r w:rsidRPr="009118F8">
              <w:rPr>
                <w:rFonts w:ascii="Tahoma" w:hAnsi="Tahoma" w:cs="Tahoma"/>
                <w:bCs/>
                <w:color w:val="1F497E"/>
                <w:sz w:val="18"/>
                <w:szCs w:val="18"/>
              </w:rPr>
              <w:t>De manera general los equipos deberán contar con:</w:t>
            </w:r>
          </w:p>
          <w:p w14:paraId="12137603" w14:textId="77777777" w:rsidR="006E1D4E" w:rsidRPr="009118F8" w:rsidRDefault="006E1D4E" w:rsidP="00705E85">
            <w:pPr>
              <w:pStyle w:val="Prrafodelista"/>
              <w:numPr>
                <w:ilvl w:val="0"/>
                <w:numId w:val="43"/>
              </w:numPr>
              <w:tabs>
                <w:tab w:val="left" w:pos="355"/>
              </w:tabs>
              <w:autoSpaceDE w:val="0"/>
              <w:autoSpaceDN w:val="0"/>
              <w:adjustRightInd w:val="0"/>
              <w:ind w:left="639" w:hanging="142"/>
              <w:contextualSpacing/>
              <w:jc w:val="both"/>
              <w:rPr>
                <w:rFonts w:ascii="Tahoma" w:hAnsi="Tahoma" w:cs="Tahoma"/>
                <w:bCs/>
                <w:color w:val="1F497E"/>
                <w:sz w:val="18"/>
                <w:szCs w:val="18"/>
              </w:rPr>
            </w:pPr>
            <w:r w:rsidRPr="009118F8">
              <w:rPr>
                <w:rFonts w:ascii="Tahoma" w:hAnsi="Tahoma" w:cs="Tahoma"/>
                <w:bCs/>
                <w:color w:val="1F497E"/>
                <w:sz w:val="18"/>
                <w:szCs w:val="18"/>
              </w:rPr>
              <w:t>Puerto de comunicación Ethernet que trabaje con protocolos de comunicación TCP IP y SNMP</w:t>
            </w:r>
            <w:r w:rsidRPr="009118F8">
              <w:rPr>
                <w:rFonts w:ascii="Tahoma" w:hAnsi="Tahoma" w:cs="Tahoma"/>
                <w:color w:val="1F497E"/>
                <w:sz w:val="18"/>
                <w:szCs w:val="18"/>
                <w:lang w:eastAsia="es-BO"/>
              </w:rPr>
              <w:t>.</w:t>
            </w:r>
          </w:p>
          <w:p w14:paraId="0FA30BD6" w14:textId="77777777" w:rsidR="006E1D4E" w:rsidRPr="009118F8" w:rsidRDefault="006E1D4E" w:rsidP="00705E85">
            <w:pPr>
              <w:pStyle w:val="Prrafodelista"/>
              <w:numPr>
                <w:ilvl w:val="0"/>
                <w:numId w:val="43"/>
              </w:numPr>
              <w:tabs>
                <w:tab w:val="left" w:pos="355"/>
              </w:tabs>
              <w:autoSpaceDE w:val="0"/>
              <w:autoSpaceDN w:val="0"/>
              <w:adjustRightInd w:val="0"/>
              <w:ind w:left="639" w:hanging="142"/>
              <w:contextualSpacing/>
              <w:jc w:val="both"/>
              <w:rPr>
                <w:rFonts w:ascii="Tahoma" w:hAnsi="Tahoma" w:cs="Tahoma"/>
                <w:bCs/>
                <w:color w:val="1F497E"/>
                <w:sz w:val="18"/>
                <w:szCs w:val="18"/>
              </w:rPr>
            </w:pPr>
            <w:r w:rsidRPr="009118F8">
              <w:rPr>
                <w:rFonts w:ascii="Tahoma" w:hAnsi="Tahoma" w:cs="Tahoma"/>
                <w:color w:val="1F497E"/>
                <w:sz w:val="18"/>
                <w:szCs w:val="18"/>
                <w:lang w:eastAsia="es-BO"/>
              </w:rPr>
              <w:t>Regulador solar, c</w:t>
            </w:r>
            <w:r w:rsidRPr="009118F8">
              <w:rPr>
                <w:rFonts w:ascii="Tahoma" w:hAnsi="Tahoma" w:cs="Tahoma"/>
                <w:bCs/>
                <w:color w:val="1F497E"/>
                <w:sz w:val="18"/>
                <w:szCs w:val="18"/>
              </w:rPr>
              <w:t xml:space="preserve">ontrol de encendido y apagado manual, </w:t>
            </w:r>
            <w:r>
              <w:rPr>
                <w:rFonts w:ascii="Tahoma" w:hAnsi="Tahoma" w:cs="Tahoma"/>
                <w:bCs/>
                <w:color w:val="1F497E"/>
                <w:sz w:val="18"/>
                <w:szCs w:val="18"/>
              </w:rPr>
              <w:t>alarma de baterías baja, a</w:t>
            </w:r>
            <w:r w:rsidRPr="009118F8">
              <w:rPr>
                <w:rFonts w:ascii="Tahoma" w:hAnsi="Tahoma" w:cs="Tahoma"/>
                <w:bCs/>
                <w:color w:val="1F497E"/>
                <w:sz w:val="18"/>
                <w:szCs w:val="18"/>
              </w:rPr>
              <w:t>larma sonora e histórico de eventos.</w:t>
            </w:r>
          </w:p>
          <w:p w14:paraId="7D09D3CD" w14:textId="77777777" w:rsidR="006E1D4E" w:rsidRPr="009118F8" w:rsidRDefault="006E1D4E" w:rsidP="00705E85">
            <w:pPr>
              <w:pStyle w:val="Prrafodelista"/>
              <w:numPr>
                <w:ilvl w:val="0"/>
                <w:numId w:val="42"/>
              </w:numPr>
              <w:tabs>
                <w:tab w:val="left" w:pos="214"/>
              </w:tabs>
              <w:autoSpaceDE w:val="0"/>
              <w:autoSpaceDN w:val="0"/>
              <w:adjustRightInd w:val="0"/>
              <w:ind w:left="356" w:hanging="284"/>
              <w:contextualSpacing/>
              <w:jc w:val="both"/>
              <w:rPr>
                <w:rFonts w:ascii="Tahoma" w:hAnsi="Tahoma" w:cs="Tahoma"/>
                <w:bCs/>
                <w:color w:val="1F497E"/>
                <w:sz w:val="18"/>
                <w:szCs w:val="18"/>
              </w:rPr>
            </w:pPr>
            <w:r w:rsidRPr="009118F8">
              <w:rPr>
                <w:rFonts w:ascii="Tahoma" w:hAnsi="Tahoma" w:cs="Tahoma"/>
                <w:bCs/>
                <w:color w:val="1F497E"/>
                <w:sz w:val="18"/>
                <w:szCs w:val="18"/>
              </w:rPr>
              <w:t xml:space="preserve">Localmente, </w:t>
            </w:r>
          </w:p>
          <w:p w14:paraId="7D0F4F1D" w14:textId="77777777" w:rsidR="006E1D4E" w:rsidRPr="009118F8" w:rsidRDefault="006E1D4E" w:rsidP="00705E85">
            <w:pPr>
              <w:pStyle w:val="Prrafodelista"/>
              <w:numPr>
                <w:ilvl w:val="0"/>
                <w:numId w:val="43"/>
              </w:numPr>
              <w:tabs>
                <w:tab w:val="left" w:pos="355"/>
              </w:tabs>
              <w:autoSpaceDE w:val="0"/>
              <w:autoSpaceDN w:val="0"/>
              <w:adjustRightInd w:val="0"/>
              <w:ind w:left="639" w:hanging="142"/>
              <w:contextualSpacing/>
              <w:jc w:val="both"/>
              <w:rPr>
                <w:rFonts w:ascii="Tahoma" w:hAnsi="Tahoma" w:cs="Tahoma"/>
                <w:bCs/>
                <w:color w:val="1F497E"/>
                <w:sz w:val="18"/>
                <w:szCs w:val="18"/>
              </w:rPr>
            </w:pPr>
            <w:r w:rsidRPr="009118F8">
              <w:rPr>
                <w:rFonts w:ascii="Tahoma" w:hAnsi="Tahoma" w:cs="Tahoma"/>
                <w:bCs/>
                <w:color w:val="1F497E"/>
                <w:sz w:val="18"/>
                <w:szCs w:val="18"/>
              </w:rPr>
              <w:t xml:space="preserve">Visualización de parámetros eléctricos, estado de operación, alarmas mediante pantalla. </w:t>
            </w:r>
          </w:p>
          <w:p w14:paraId="4F5AFE40" w14:textId="77777777" w:rsidR="006E1D4E" w:rsidRPr="009118F8" w:rsidRDefault="006E1D4E" w:rsidP="00705E85">
            <w:pPr>
              <w:pStyle w:val="Prrafodelista"/>
              <w:numPr>
                <w:ilvl w:val="0"/>
                <w:numId w:val="42"/>
              </w:numPr>
              <w:tabs>
                <w:tab w:val="left" w:pos="356"/>
              </w:tabs>
              <w:autoSpaceDE w:val="0"/>
              <w:autoSpaceDN w:val="0"/>
              <w:adjustRightInd w:val="0"/>
              <w:ind w:left="356" w:hanging="284"/>
              <w:contextualSpacing/>
              <w:jc w:val="both"/>
              <w:rPr>
                <w:rFonts w:ascii="Tahoma" w:hAnsi="Tahoma" w:cs="Tahoma"/>
                <w:bCs/>
                <w:sz w:val="18"/>
                <w:szCs w:val="18"/>
              </w:rPr>
            </w:pPr>
            <w:r w:rsidRPr="009118F8">
              <w:rPr>
                <w:rFonts w:ascii="Tahoma" w:hAnsi="Tahoma" w:cs="Tahoma"/>
                <w:bCs/>
                <w:color w:val="1F497E"/>
                <w:sz w:val="18"/>
                <w:szCs w:val="18"/>
              </w:rPr>
              <w:t>Sistema de gestión y monitoreo remoto del sistema</w:t>
            </w:r>
          </w:p>
          <w:p w14:paraId="70D8BAAF" w14:textId="026EF27E" w:rsidR="006E1D4E" w:rsidRPr="009118F8" w:rsidRDefault="001F1C3B" w:rsidP="00705E85">
            <w:pPr>
              <w:pStyle w:val="Prrafodelista"/>
              <w:numPr>
                <w:ilvl w:val="0"/>
                <w:numId w:val="43"/>
              </w:numPr>
              <w:tabs>
                <w:tab w:val="left" w:pos="639"/>
              </w:tabs>
              <w:autoSpaceDE w:val="0"/>
              <w:autoSpaceDN w:val="0"/>
              <w:adjustRightInd w:val="0"/>
              <w:ind w:left="639" w:hanging="142"/>
              <w:contextualSpacing/>
              <w:jc w:val="both"/>
              <w:rPr>
                <w:rFonts w:ascii="Tahoma" w:hAnsi="Tahoma" w:cs="Tahoma"/>
                <w:bCs/>
                <w:sz w:val="18"/>
                <w:szCs w:val="18"/>
              </w:rPr>
            </w:pPr>
            <w:r>
              <w:rPr>
                <w:rFonts w:ascii="Tahoma" w:hAnsi="Tahoma" w:cs="Tahoma"/>
                <w:bCs/>
                <w:color w:val="1F497D"/>
                <w:sz w:val="18"/>
                <w:szCs w:val="18"/>
              </w:rPr>
              <w:t>Configuración, instalación e</w:t>
            </w:r>
            <w:r w:rsidR="006E1D4E" w:rsidRPr="009118F8">
              <w:rPr>
                <w:rFonts w:ascii="Tahoma" w:hAnsi="Tahoma" w:cs="Tahoma"/>
                <w:bCs/>
                <w:color w:val="1F497D"/>
                <w:sz w:val="18"/>
                <w:szCs w:val="18"/>
              </w:rPr>
              <w:t xml:space="preserve"> integración de señales SNMP al gestor de ENTEL S.A. NFORM, </w:t>
            </w:r>
            <w:r w:rsidR="006E1D4E" w:rsidRPr="009118F8">
              <w:rPr>
                <w:rFonts w:ascii="Tahoma" w:hAnsi="Tahoma" w:cs="Tahoma"/>
                <w:bCs/>
                <w:color w:val="1F497D"/>
                <w:sz w:val="18"/>
                <w:szCs w:val="18"/>
                <w:u w:val="single"/>
              </w:rPr>
              <w:t>dependiendo del tipo de solución ofertada</w:t>
            </w:r>
            <w:r w:rsidR="006E1D4E" w:rsidRPr="009118F8">
              <w:rPr>
                <w:rFonts w:ascii="Tahoma" w:hAnsi="Tahoma" w:cs="Tahoma"/>
                <w:bCs/>
                <w:color w:val="1F497D"/>
                <w:sz w:val="18"/>
                <w:szCs w:val="18"/>
              </w:rPr>
              <w:t>.</w:t>
            </w:r>
          </w:p>
          <w:p w14:paraId="457EB8D2" w14:textId="24C3C947" w:rsidR="006E1D4E" w:rsidRPr="009118F8" w:rsidRDefault="00011C14" w:rsidP="00705E85">
            <w:pPr>
              <w:pStyle w:val="Prrafodelista"/>
              <w:numPr>
                <w:ilvl w:val="0"/>
                <w:numId w:val="43"/>
              </w:numPr>
              <w:tabs>
                <w:tab w:val="left" w:pos="639"/>
              </w:tabs>
              <w:autoSpaceDE w:val="0"/>
              <w:autoSpaceDN w:val="0"/>
              <w:adjustRightInd w:val="0"/>
              <w:ind w:left="639" w:hanging="142"/>
              <w:contextualSpacing/>
              <w:jc w:val="both"/>
              <w:rPr>
                <w:rFonts w:ascii="Tahoma" w:hAnsi="Tahoma" w:cs="Tahoma"/>
                <w:bCs/>
                <w:sz w:val="18"/>
                <w:szCs w:val="18"/>
              </w:rPr>
            </w:pPr>
            <w:r>
              <w:rPr>
                <w:rFonts w:ascii="Tahoma" w:hAnsi="Tahoma" w:cs="Tahoma"/>
                <w:bCs/>
                <w:color w:val="1F497E"/>
                <w:sz w:val="18"/>
                <w:szCs w:val="18"/>
              </w:rPr>
              <w:t xml:space="preserve">Provisión, </w:t>
            </w:r>
            <w:r w:rsidR="006E1D4E" w:rsidRPr="009118F8">
              <w:rPr>
                <w:rFonts w:ascii="Tahoma" w:hAnsi="Tahoma" w:cs="Tahoma"/>
                <w:bCs/>
                <w:color w:val="1F497E"/>
                <w:sz w:val="18"/>
                <w:szCs w:val="18"/>
              </w:rPr>
              <w:t>instalación</w:t>
            </w:r>
            <w:r>
              <w:rPr>
                <w:rFonts w:ascii="Tahoma" w:hAnsi="Tahoma" w:cs="Tahoma"/>
                <w:bCs/>
                <w:color w:val="1F497E"/>
                <w:sz w:val="18"/>
                <w:szCs w:val="18"/>
              </w:rPr>
              <w:t xml:space="preserve"> e </w:t>
            </w:r>
            <w:r w:rsidR="00F951C1">
              <w:rPr>
                <w:rFonts w:ascii="Tahoma" w:hAnsi="Tahoma" w:cs="Tahoma"/>
                <w:bCs/>
                <w:color w:val="1F497E"/>
                <w:sz w:val="18"/>
                <w:szCs w:val="18"/>
              </w:rPr>
              <w:t>integración</w:t>
            </w:r>
            <w:r w:rsidR="006E1D4E" w:rsidRPr="009118F8">
              <w:rPr>
                <w:rFonts w:ascii="Tahoma" w:hAnsi="Tahoma" w:cs="Tahoma"/>
                <w:bCs/>
                <w:color w:val="1F497E"/>
                <w:sz w:val="18"/>
                <w:szCs w:val="18"/>
              </w:rPr>
              <w:t xml:space="preserve"> de licencias del Software de monitoreo, mismo que deberá ser conectado a un punto de red designado por ENTEL S.A. y correctamente integrado a cualquiera de los gestores de monitoreo que tiene en funcionamiento, </w:t>
            </w:r>
            <w:r w:rsidR="006E1D4E" w:rsidRPr="009118F8">
              <w:rPr>
                <w:rFonts w:ascii="Tahoma" w:hAnsi="Tahoma" w:cs="Tahoma"/>
                <w:bCs/>
                <w:color w:val="1F497E"/>
                <w:sz w:val="18"/>
                <w:szCs w:val="18"/>
                <w:u w:val="single"/>
              </w:rPr>
              <w:t>d</w:t>
            </w:r>
            <w:r w:rsidR="006E1D4E" w:rsidRPr="009118F8">
              <w:rPr>
                <w:rFonts w:ascii="Tahoma" w:hAnsi="Tahoma" w:cs="Tahoma"/>
                <w:bCs/>
                <w:color w:val="1F497D"/>
                <w:sz w:val="18"/>
                <w:szCs w:val="18"/>
                <w:u w:val="single"/>
              </w:rPr>
              <w:t>ependiendo de la solución ofertada</w:t>
            </w:r>
            <w:r w:rsidR="006E1D4E" w:rsidRPr="009118F8">
              <w:rPr>
                <w:rFonts w:ascii="Tahoma" w:hAnsi="Tahoma" w:cs="Tahoma"/>
                <w:bCs/>
                <w:color w:val="1F497E"/>
                <w:sz w:val="18"/>
                <w:szCs w:val="18"/>
                <w:u w:val="single"/>
              </w:rPr>
              <w:t xml:space="preserve"> si fuera el caso</w:t>
            </w:r>
            <w:r w:rsidR="006E1D4E" w:rsidRPr="009118F8">
              <w:rPr>
                <w:rFonts w:ascii="Tahoma" w:hAnsi="Tahoma" w:cs="Tahoma"/>
                <w:bCs/>
                <w:color w:val="1F497E"/>
                <w:sz w:val="18"/>
                <w:szCs w:val="18"/>
              </w:rPr>
              <w:t>.</w:t>
            </w:r>
          </w:p>
          <w:p w14:paraId="298523D6" w14:textId="77777777" w:rsidR="006E1D4E" w:rsidRPr="009118F8" w:rsidRDefault="006E1D4E" w:rsidP="00D921B1">
            <w:pPr>
              <w:jc w:val="both"/>
              <w:rPr>
                <w:rFonts w:ascii="Tahoma" w:hAnsi="Tahoma" w:cs="Tahoma"/>
                <w:color w:val="1F497D"/>
                <w:sz w:val="18"/>
                <w:szCs w:val="18"/>
                <w:lang w:eastAsia="es-BO"/>
              </w:rPr>
            </w:pPr>
          </w:p>
        </w:tc>
        <w:tc>
          <w:tcPr>
            <w:tcW w:w="709" w:type="dxa"/>
            <w:tcBorders>
              <w:top w:val="single" w:sz="4" w:space="0" w:color="FFFFFF"/>
            </w:tcBorders>
            <w:shd w:val="clear" w:color="auto" w:fill="auto"/>
            <w:vAlign w:val="center"/>
          </w:tcPr>
          <w:p w14:paraId="73BC9085" w14:textId="77777777" w:rsidR="006E1D4E" w:rsidRPr="009118F8" w:rsidRDefault="006E1D4E" w:rsidP="00D921B1">
            <w:pPr>
              <w:jc w:val="center"/>
              <w:rPr>
                <w:rFonts w:ascii="Tahoma" w:hAnsi="Tahoma" w:cs="Tahoma"/>
                <w:b/>
                <w:bCs/>
                <w:sz w:val="18"/>
                <w:szCs w:val="18"/>
                <w:lang w:val="es-BO" w:eastAsia="es-BO"/>
              </w:rPr>
            </w:pPr>
            <w:r w:rsidRPr="009118F8">
              <w:rPr>
                <w:rFonts w:ascii="Tahoma" w:hAnsi="Tahoma" w:cs="Tahoma"/>
                <w:sz w:val="18"/>
                <w:szCs w:val="18"/>
              </w:rPr>
              <w:fldChar w:fldCharType="begin">
                <w:ffData>
                  <w:name w:val="Casilla1"/>
                  <w:enabled/>
                  <w:calcOnExit w:val="0"/>
                  <w:checkBox>
                    <w:sizeAuto/>
                    <w:default w:val="1"/>
                  </w:checkBox>
                </w:ffData>
              </w:fldChar>
            </w:r>
            <w:r w:rsidRPr="009118F8">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9118F8">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24013EF8" w14:textId="77777777" w:rsidR="006E1D4E" w:rsidRPr="009118F8"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5ED98549"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59DB2F83" w14:textId="77777777" w:rsidR="006E1D4E" w:rsidRPr="009118F8"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48BAA74E"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r>
    </w:tbl>
    <w:p w14:paraId="18D8EAF2" w14:textId="77777777" w:rsidR="006E1D4E" w:rsidRPr="009118F8" w:rsidRDefault="006E1D4E" w:rsidP="006E1D4E">
      <w:pPr>
        <w:pStyle w:val="TITULOS"/>
        <w:spacing w:after="0"/>
        <w:ind w:firstLine="0"/>
        <w:rPr>
          <w:rFonts w:ascii="Tahoma" w:hAnsi="Tahoma" w:cs="Tahoma"/>
          <w:sz w:val="18"/>
          <w:szCs w:val="18"/>
        </w:rPr>
      </w:pPr>
    </w:p>
    <w:p w14:paraId="54B9F711" w14:textId="77777777" w:rsidR="006E1D4E" w:rsidRPr="00230F2A" w:rsidRDefault="006E1D4E" w:rsidP="006E1D4E">
      <w:pPr>
        <w:pStyle w:val="TITULOS"/>
        <w:numPr>
          <w:ilvl w:val="0"/>
          <w:numId w:val="6"/>
        </w:numPr>
        <w:spacing w:after="0"/>
        <w:ind w:left="426" w:hanging="426"/>
        <w:rPr>
          <w:rFonts w:ascii="Tahoma" w:hAnsi="Tahoma" w:cs="Tahoma"/>
          <w:color w:val="1F497D"/>
          <w:sz w:val="18"/>
          <w:szCs w:val="18"/>
        </w:rPr>
      </w:pPr>
      <w:r w:rsidRPr="00230F2A">
        <w:rPr>
          <w:rFonts w:ascii="Tahoma" w:hAnsi="Tahoma" w:cs="Tahoma"/>
          <w:color w:val="1F497D"/>
          <w:sz w:val="18"/>
          <w:szCs w:val="18"/>
        </w:rPr>
        <w:lastRenderedPageBreak/>
        <w:t>SERVICIOS DE INSTALACIÓN DEL SISTEMA FOTOVOLTAICO</w:t>
      </w:r>
    </w:p>
    <w:p w14:paraId="7D482701" w14:textId="77777777" w:rsidR="006E1D4E" w:rsidRPr="009118F8" w:rsidRDefault="006E1D4E" w:rsidP="006E1D4E">
      <w:pPr>
        <w:rPr>
          <w:sz w:val="18"/>
          <w:szCs w:val="18"/>
        </w:rPr>
      </w:pP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9118F8" w14:paraId="108BD0A5"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540D5DC7" w14:textId="77777777" w:rsidR="006E1D4E" w:rsidRPr="009118F8"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FD3846B"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eastAsia="es-BO"/>
              </w:rPr>
              <w:t>RESPUESTA DEL OFERENTE</w:t>
            </w:r>
          </w:p>
        </w:tc>
      </w:tr>
      <w:tr w:rsidR="006E1D4E" w:rsidRPr="009118F8" w14:paraId="0EBDAE79"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ED00043" w14:textId="77777777" w:rsidR="006E1D4E" w:rsidRPr="009118F8" w:rsidRDefault="006E1D4E" w:rsidP="00D921B1">
            <w:pPr>
              <w:jc w:val="center"/>
              <w:rPr>
                <w:rFonts w:ascii="Tahoma" w:hAnsi="Tahoma" w:cs="Tahoma"/>
                <w:color w:val="FFFFFF"/>
                <w:sz w:val="18"/>
                <w:szCs w:val="18"/>
                <w:lang w:eastAsia="es-BO"/>
              </w:rPr>
            </w:pPr>
            <w:r w:rsidRPr="00BF5642">
              <w:rPr>
                <w:rFonts w:ascii="Tahoma" w:hAnsi="Tahoma" w:cs="Tahoma"/>
                <w:color w:val="FFFFFF"/>
                <w:sz w:val="18"/>
                <w:szCs w:val="18"/>
                <w:lang w:eastAsia="es-BO"/>
              </w:rPr>
              <w:t>SERVICIOS DE INSTALACIÓN DEL SISTEMA</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CA6FEA0"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5D833CBB" w14:textId="77777777" w:rsidR="006E1D4E" w:rsidRPr="009118F8" w:rsidRDefault="006E1D4E" w:rsidP="00D921B1">
            <w:pPr>
              <w:jc w:val="center"/>
              <w:rPr>
                <w:rFonts w:ascii="Tahoma" w:hAnsi="Tahoma" w:cs="Tahoma"/>
                <w:color w:val="FFFFFF"/>
                <w:sz w:val="18"/>
                <w:szCs w:val="18"/>
                <w:lang w:eastAsia="es-BO"/>
              </w:rPr>
            </w:pPr>
            <w:r w:rsidRPr="009118F8">
              <w:rPr>
                <w:rFonts w:ascii="Tahoma" w:hAnsi="Tahoma" w:cs="Tahoma"/>
                <w:b/>
                <w:bCs/>
                <w:color w:val="FFFFFF"/>
                <w:sz w:val="18"/>
                <w:szCs w:val="18"/>
                <w:lang w:eastAsia="es-BO"/>
              </w:rPr>
              <w:t>(Llenado Obligatorio)</w:t>
            </w:r>
            <w:r w:rsidRPr="009118F8">
              <w:rPr>
                <w:rFonts w:ascii="Tahoma" w:hAnsi="Tahoma" w:cs="Tahoma"/>
                <w:color w:val="FFFFFF"/>
                <w:sz w:val="18"/>
                <w:szCs w:val="18"/>
                <w:lang w:val="es-BO" w:eastAsia="es-BO"/>
              </w:rPr>
              <w:t> </w:t>
            </w:r>
          </w:p>
        </w:tc>
      </w:tr>
      <w:tr w:rsidR="006E1D4E" w:rsidRPr="009118F8" w14:paraId="5B2943A9"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1DDB17F3"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9327D65" w14:textId="77777777" w:rsidR="006E1D4E" w:rsidRPr="009118F8" w:rsidRDefault="006E1D4E" w:rsidP="00D921B1">
            <w:pPr>
              <w:jc w:val="center"/>
              <w:rPr>
                <w:rFonts w:ascii="Tahoma" w:hAnsi="Tahoma" w:cs="Tahoma"/>
                <w:b/>
                <w:color w:val="FFFFFF"/>
                <w:sz w:val="18"/>
                <w:szCs w:val="18"/>
                <w:lang w:eastAsia="es-BO"/>
              </w:rPr>
            </w:pPr>
            <w:r w:rsidRPr="009118F8">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21018DC5"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3A87EA1"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20ECBF2"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CB2B425"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3EB5AFE2" w14:textId="77777777" w:rsidR="006E1D4E" w:rsidRPr="009118F8" w:rsidRDefault="006E1D4E" w:rsidP="00D921B1">
            <w:pPr>
              <w:jc w:val="center"/>
              <w:rPr>
                <w:rFonts w:ascii="Tahoma" w:hAnsi="Tahoma" w:cs="Tahoma"/>
                <w:b/>
                <w:bCs/>
                <w:color w:val="FFFFFF"/>
                <w:sz w:val="18"/>
                <w:szCs w:val="18"/>
                <w:lang w:eastAsia="es-BO"/>
              </w:rPr>
            </w:pPr>
            <w:r w:rsidRPr="009118F8">
              <w:rPr>
                <w:rFonts w:ascii="Tahoma" w:hAnsi="Tahoma" w:cs="Tahoma"/>
                <w:b/>
                <w:bCs/>
                <w:color w:val="FFFFFF"/>
                <w:sz w:val="18"/>
                <w:szCs w:val="18"/>
                <w:lang w:val="en-GB" w:eastAsia="es-BO"/>
              </w:rPr>
              <w:t>DOCUMENTO, PÁGINA, REFERENCIA</w:t>
            </w:r>
          </w:p>
        </w:tc>
      </w:tr>
      <w:tr w:rsidR="006E1D4E" w:rsidRPr="009118F8" w14:paraId="0CA2AE09"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5915A1C1" w14:textId="77777777" w:rsidR="006E1D4E" w:rsidRPr="009118F8"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DEB5084" w14:textId="77777777" w:rsidR="006E1D4E" w:rsidRPr="009118F8"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77CA4E8" w14:textId="77777777" w:rsidR="006E1D4E" w:rsidRPr="009118F8"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3CF20A9" w14:textId="77777777" w:rsidR="006E1D4E" w:rsidRPr="009118F8"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C24DF10" w14:textId="77777777" w:rsidR="006E1D4E" w:rsidRPr="009118F8" w:rsidRDefault="006E1D4E" w:rsidP="00D921B1">
            <w:pPr>
              <w:jc w:val="center"/>
              <w:rPr>
                <w:rFonts w:ascii="Tahoma" w:hAnsi="Tahoma" w:cs="Tahoma"/>
                <w:b/>
                <w:color w:val="FFFFFF"/>
                <w:sz w:val="18"/>
                <w:szCs w:val="18"/>
                <w:lang w:eastAsia="es-BO"/>
              </w:rPr>
            </w:pPr>
            <w:r w:rsidRPr="009118F8">
              <w:rPr>
                <w:rFonts w:ascii="Tahoma" w:hAnsi="Tahoma" w:cs="Tahoma"/>
                <w:b/>
                <w:color w:val="FFFFFF"/>
                <w:sz w:val="18"/>
                <w:szCs w:val="18"/>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D8E69B1" w14:textId="77777777" w:rsidR="006E1D4E" w:rsidRPr="009118F8" w:rsidRDefault="006E1D4E" w:rsidP="00D921B1">
            <w:pPr>
              <w:jc w:val="center"/>
              <w:rPr>
                <w:rFonts w:ascii="Tahoma" w:hAnsi="Tahoma" w:cs="Tahoma"/>
                <w:b/>
                <w:color w:val="FFFFFF"/>
                <w:sz w:val="18"/>
                <w:szCs w:val="18"/>
                <w:lang w:eastAsia="es-BO"/>
              </w:rPr>
            </w:pPr>
            <w:r w:rsidRPr="009118F8">
              <w:rPr>
                <w:rFonts w:ascii="Tahoma" w:hAnsi="Tahoma" w:cs="Tahoma"/>
                <w:b/>
                <w:color w:val="FFFFFF"/>
                <w:sz w:val="18"/>
                <w:szCs w:val="18"/>
                <w:lang w:eastAsia="es-BO"/>
              </w:rPr>
              <w:t>Cumple / No cumple</w:t>
            </w:r>
          </w:p>
        </w:tc>
        <w:tc>
          <w:tcPr>
            <w:tcW w:w="1134" w:type="dxa"/>
            <w:vMerge/>
            <w:tcBorders>
              <w:top w:val="single" w:sz="4" w:space="0" w:color="FFFFFF"/>
              <w:left w:val="single" w:sz="4" w:space="0" w:color="FFFFFF"/>
            </w:tcBorders>
            <w:shd w:val="clear" w:color="auto" w:fill="auto"/>
            <w:vAlign w:val="center"/>
          </w:tcPr>
          <w:p w14:paraId="4B796EF6" w14:textId="77777777" w:rsidR="006E1D4E" w:rsidRPr="009118F8" w:rsidRDefault="006E1D4E" w:rsidP="00D921B1">
            <w:pPr>
              <w:jc w:val="center"/>
              <w:rPr>
                <w:rFonts w:ascii="Tahoma" w:hAnsi="Tahoma" w:cs="Tahoma"/>
                <w:b/>
                <w:bCs/>
                <w:color w:val="004990"/>
                <w:sz w:val="18"/>
                <w:szCs w:val="18"/>
                <w:lang w:eastAsia="es-BO"/>
              </w:rPr>
            </w:pPr>
          </w:p>
        </w:tc>
      </w:tr>
      <w:tr w:rsidR="006E1D4E" w:rsidRPr="009118F8" w14:paraId="442D450F" w14:textId="77777777" w:rsidTr="00D921B1">
        <w:trPr>
          <w:trHeight w:val="1552"/>
        </w:trPr>
        <w:tc>
          <w:tcPr>
            <w:tcW w:w="426" w:type="dxa"/>
            <w:tcBorders>
              <w:top w:val="single" w:sz="4" w:space="0" w:color="FFFFFF"/>
            </w:tcBorders>
            <w:vAlign w:val="center"/>
          </w:tcPr>
          <w:p w14:paraId="57FB3A81" w14:textId="77777777" w:rsidR="006E1D4E" w:rsidRPr="009118F8" w:rsidRDefault="006E1D4E" w:rsidP="00D921B1">
            <w:pPr>
              <w:jc w:val="center"/>
              <w:rPr>
                <w:sz w:val="18"/>
                <w:szCs w:val="18"/>
              </w:rPr>
            </w:pPr>
            <w:r w:rsidRPr="009118F8">
              <w:rPr>
                <w:rFonts w:ascii="Tahoma" w:hAnsi="Tahoma" w:cs="Tahoma"/>
                <w:color w:val="1F497E"/>
                <w:sz w:val="18"/>
                <w:szCs w:val="18"/>
                <w:lang w:val="es-BO" w:eastAsia="es-BO"/>
              </w:rPr>
              <w:t>2</w:t>
            </w:r>
          </w:p>
        </w:tc>
        <w:tc>
          <w:tcPr>
            <w:tcW w:w="4819" w:type="dxa"/>
            <w:tcBorders>
              <w:top w:val="single" w:sz="4" w:space="0" w:color="FFFFFF"/>
            </w:tcBorders>
            <w:shd w:val="clear" w:color="auto" w:fill="auto"/>
            <w:vAlign w:val="center"/>
          </w:tcPr>
          <w:p w14:paraId="5C003948" w14:textId="77777777" w:rsidR="006E1D4E" w:rsidRPr="009118F8" w:rsidRDefault="006E1D4E" w:rsidP="00D921B1">
            <w:pPr>
              <w:pStyle w:val="Prrafodelista"/>
              <w:autoSpaceDE w:val="0"/>
              <w:autoSpaceDN w:val="0"/>
              <w:adjustRightInd w:val="0"/>
              <w:ind w:left="0"/>
              <w:jc w:val="both"/>
              <w:rPr>
                <w:rFonts w:ascii="Tahoma" w:hAnsi="Tahoma" w:cs="Tahoma"/>
                <w:bCs/>
                <w:color w:val="1F497E"/>
                <w:sz w:val="18"/>
                <w:szCs w:val="18"/>
              </w:rPr>
            </w:pPr>
            <w:r w:rsidRPr="009118F8">
              <w:rPr>
                <w:rFonts w:ascii="Tahoma" w:hAnsi="Tahoma" w:cs="Tahoma"/>
                <w:bCs/>
                <w:color w:val="1F497E"/>
                <w:sz w:val="18"/>
                <w:szCs w:val="18"/>
              </w:rPr>
              <w:t>La instalación del sistema fotovoltaico, banco de baterías, soportes, cableado, gabinete y accesorios de montaje, está sujeta a la coordinación con personal de ENTEL S.A. y los siguientes aspectos importantes:</w:t>
            </w:r>
          </w:p>
          <w:p w14:paraId="0FA277DE" w14:textId="77777777" w:rsidR="006E1D4E" w:rsidRPr="009118F8" w:rsidRDefault="006E1D4E" w:rsidP="00705E85">
            <w:pPr>
              <w:pStyle w:val="Prrafodelista"/>
              <w:numPr>
                <w:ilvl w:val="0"/>
                <w:numId w:val="44"/>
              </w:numPr>
              <w:autoSpaceDE w:val="0"/>
              <w:autoSpaceDN w:val="0"/>
              <w:adjustRightInd w:val="0"/>
              <w:ind w:left="356" w:hanging="284"/>
              <w:jc w:val="both"/>
              <w:rPr>
                <w:rFonts w:ascii="Tahoma" w:hAnsi="Tahoma" w:cs="Tahoma"/>
                <w:bCs/>
                <w:color w:val="1F497E"/>
                <w:sz w:val="18"/>
                <w:szCs w:val="18"/>
              </w:rPr>
            </w:pPr>
            <w:r w:rsidRPr="009118F8">
              <w:rPr>
                <w:rFonts w:ascii="Tahoma" w:hAnsi="Tahoma" w:cs="Tahoma"/>
                <w:bCs/>
                <w:color w:val="1F497E"/>
                <w:sz w:val="18"/>
                <w:szCs w:val="18"/>
              </w:rPr>
              <w:t>Fijación de los equipos: sobre sus estructuras, nivelación horizontal y vertical.</w:t>
            </w:r>
          </w:p>
          <w:p w14:paraId="66DD4B06" w14:textId="77777777" w:rsidR="006E1D4E" w:rsidRPr="009118F8" w:rsidRDefault="006E1D4E" w:rsidP="00705E85">
            <w:pPr>
              <w:pStyle w:val="Prrafodelista"/>
              <w:numPr>
                <w:ilvl w:val="0"/>
                <w:numId w:val="44"/>
              </w:numPr>
              <w:autoSpaceDE w:val="0"/>
              <w:autoSpaceDN w:val="0"/>
              <w:adjustRightInd w:val="0"/>
              <w:ind w:left="356" w:hanging="284"/>
              <w:jc w:val="both"/>
              <w:rPr>
                <w:rFonts w:ascii="Tahoma" w:hAnsi="Tahoma" w:cs="Tahoma"/>
                <w:bCs/>
                <w:color w:val="1F497E"/>
                <w:sz w:val="18"/>
                <w:szCs w:val="18"/>
              </w:rPr>
            </w:pPr>
            <w:r w:rsidRPr="009118F8">
              <w:rPr>
                <w:rFonts w:ascii="Tahoma" w:hAnsi="Tahoma" w:cs="Tahoma"/>
                <w:bCs/>
                <w:color w:val="1F497E"/>
                <w:sz w:val="18"/>
                <w:szCs w:val="18"/>
              </w:rPr>
              <w:t>Cableado y conexión eléctrica entre el sistema fotovoltaico, gabinete y equipos de telecomunicaciones de manera subterránea en lugares de alto tráfico y aéreo para las conexiones a los paneles y con escalerilla en donde se requiera.</w:t>
            </w:r>
          </w:p>
          <w:p w14:paraId="6AE0572C" w14:textId="2C0DE050" w:rsidR="001832D1" w:rsidRDefault="006E1D4E" w:rsidP="00D921B1">
            <w:pPr>
              <w:pStyle w:val="Prrafodelista"/>
              <w:numPr>
                <w:ilvl w:val="0"/>
                <w:numId w:val="44"/>
              </w:numPr>
              <w:autoSpaceDE w:val="0"/>
              <w:autoSpaceDN w:val="0"/>
              <w:adjustRightInd w:val="0"/>
              <w:ind w:left="356" w:hanging="284"/>
              <w:jc w:val="both"/>
              <w:rPr>
                <w:rFonts w:ascii="Tahoma" w:hAnsi="Tahoma" w:cs="Tahoma"/>
                <w:bCs/>
                <w:color w:val="1F497E"/>
                <w:sz w:val="18"/>
                <w:szCs w:val="18"/>
                <w:lang w:eastAsia="es-BO"/>
              </w:rPr>
            </w:pPr>
            <w:r w:rsidRPr="009118F8">
              <w:rPr>
                <w:rFonts w:ascii="Tahoma" w:hAnsi="Tahoma" w:cs="Tahoma"/>
                <w:bCs/>
                <w:color w:val="1F497E"/>
                <w:sz w:val="18"/>
                <w:szCs w:val="18"/>
              </w:rPr>
              <w:t>Los chasis de equipos deberán estar conectados a tierra con cable flexible de color verde-amarillo con sección de 1x16 mm</w:t>
            </w:r>
            <w:r w:rsidRPr="009118F8">
              <w:rPr>
                <w:rFonts w:ascii="Tahoma" w:hAnsi="Tahoma" w:cs="Tahoma"/>
                <w:bCs/>
                <w:color w:val="1F497E"/>
                <w:sz w:val="18"/>
                <w:szCs w:val="18"/>
                <w:vertAlign w:val="superscript"/>
              </w:rPr>
              <w:t>2</w:t>
            </w:r>
            <w:r w:rsidR="00726960">
              <w:rPr>
                <w:rFonts w:ascii="Tahoma" w:hAnsi="Tahoma" w:cs="Tahoma"/>
                <w:bCs/>
                <w:color w:val="1F497E"/>
                <w:sz w:val="18"/>
                <w:szCs w:val="18"/>
              </w:rPr>
              <w:t xml:space="preserve"> y a su </w:t>
            </w:r>
            <w:r w:rsidRPr="009118F8">
              <w:rPr>
                <w:rFonts w:ascii="Tahoma" w:hAnsi="Tahoma" w:cs="Tahoma"/>
                <w:bCs/>
                <w:color w:val="1F497E"/>
                <w:sz w:val="18"/>
                <w:szCs w:val="18"/>
              </w:rPr>
              <w:t>barra colectora de puesta a tierra de la estación.</w:t>
            </w:r>
          </w:p>
          <w:p w14:paraId="16DE4420" w14:textId="3B7D2C38" w:rsidR="006E1D4E" w:rsidRPr="001832D1" w:rsidRDefault="006E1D4E" w:rsidP="00D921B1">
            <w:pPr>
              <w:pStyle w:val="Prrafodelista"/>
              <w:numPr>
                <w:ilvl w:val="0"/>
                <w:numId w:val="44"/>
              </w:numPr>
              <w:autoSpaceDE w:val="0"/>
              <w:autoSpaceDN w:val="0"/>
              <w:adjustRightInd w:val="0"/>
              <w:ind w:left="356" w:hanging="284"/>
              <w:jc w:val="both"/>
              <w:rPr>
                <w:rFonts w:ascii="Tahoma" w:hAnsi="Tahoma" w:cs="Tahoma"/>
                <w:bCs/>
                <w:color w:val="1F497E"/>
                <w:sz w:val="18"/>
                <w:szCs w:val="18"/>
                <w:lang w:eastAsia="es-BO"/>
              </w:rPr>
            </w:pPr>
            <w:r w:rsidRPr="001832D1">
              <w:rPr>
                <w:rFonts w:ascii="Tahoma" w:hAnsi="Tahoma" w:cs="Tahoma"/>
                <w:bCs/>
                <w:color w:val="1F497E"/>
                <w:sz w:val="18"/>
                <w:szCs w:val="18"/>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709" w:type="dxa"/>
            <w:tcBorders>
              <w:top w:val="single" w:sz="4" w:space="0" w:color="FFFFFF"/>
            </w:tcBorders>
            <w:shd w:val="clear" w:color="auto" w:fill="auto"/>
            <w:vAlign w:val="center"/>
          </w:tcPr>
          <w:p w14:paraId="67E82BE8" w14:textId="77777777" w:rsidR="006E1D4E" w:rsidRPr="009118F8" w:rsidRDefault="006E1D4E" w:rsidP="00D921B1">
            <w:pPr>
              <w:jc w:val="center"/>
              <w:rPr>
                <w:rFonts w:ascii="Tahoma" w:hAnsi="Tahoma" w:cs="Tahoma"/>
                <w:b/>
                <w:bCs/>
                <w:sz w:val="18"/>
                <w:szCs w:val="18"/>
                <w:lang w:val="es-BO" w:eastAsia="es-BO"/>
              </w:rPr>
            </w:pPr>
            <w:r w:rsidRPr="009118F8">
              <w:rPr>
                <w:rFonts w:ascii="Tahoma" w:hAnsi="Tahoma" w:cs="Tahoma"/>
                <w:sz w:val="18"/>
                <w:szCs w:val="18"/>
              </w:rPr>
              <w:fldChar w:fldCharType="begin">
                <w:ffData>
                  <w:name w:val="Casilla1"/>
                  <w:enabled/>
                  <w:calcOnExit w:val="0"/>
                  <w:checkBox>
                    <w:sizeAuto/>
                    <w:default w:val="1"/>
                  </w:checkBox>
                </w:ffData>
              </w:fldChar>
            </w:r>
            <w:r w:rsidRPr="009118F8">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9118F8">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50E94A88" w14:textId="77777777" w:rsidR="006E1D4E" w:rsidRPr="009118F8"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20DD28C9"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5F7277A4" w14:textId="77777777" w:rsidR="006E1D4E" w:rsidRPr="009118F8"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4564B980" w14:textId="77777777" w:rsidR="006E1D4E" w:rsidRPr="009118F8" w:rsidRDefault="006E1D4E" w:rsidP="00D921B1">
            <w:pPr>
              <w:jc w:val="center"/>
              <w:rPr>
                <w:rFonts w:ascii="Tahoma" w:hAnsi="Tahoma" w:cs="Tahoma"/>
                <w:b/>
                <w:bCs/>
                <w:sz w:val="18"/>
                <w:szCs w:val="18"/>
                <w:lang w:eastAsia="es-BO"/>
              </w:rPr>
            </w:pPr>
            <w:r w:rsidRPr="009118F8">
              <w:rPr>
                <w:rFonts w:ascii="Tahoma" w:hAnsi="Tahoma" w:cs="Tahoma"/>
                <w:b/>
                <w:bCs/>
                <w:sz w:val="18"/>
                <w:szCs w:val="18"/>
                <w:lang w:eastAsia="es-BO"/>
              </w:rPr>
              <w:t> </w:t>
            </w:r>
          </w:p>
        </w:tc>
      </w:tr>
    </w:tbl>
    <w:p w14:paraId="17BF16F6" w14:textId="77777777" w:rsidR="006E1D4E" w:rsidRDefault="006E1D4E" w:rsidP="006E1D4E">
      <w:pPr>
        <w:pStyle w:val="TITULOS"/>
        <w:spacing w:after="0"/>
        <w:ind w:firstLine="0"/>
        <w:rPr>
          <w:rFonts w:ascii="Tahoma" w:hAnsi="Tahoma" w:cs="Tahoma"/>
          <w:color w:val="1F497D"/>
          <w:sz w:val="22"/>
          <w:szCs w:val="22"/>
        </w:rPr>
      </w:pPr>
    </w:p>
    <w:p w14:paraId="37885DF7" w14:textId="77777777" w:rsidR="00E043B0" w:rsidRPr="00E043B0" w:rsidRDefault="00E043B0" w:rsidP="00E043B0">
      <w:pPr>
        <w:rPr>
          <w:lang w:val="es-BO" w:eastAsia="en-US"/>
        </w:rPr>
      </w:pPr>
    </w:p>
    <w:p w14:paraId="0589ADEB"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PROTOCOLOS DE  ACEPTACIÓN SISTEMA FOTOVOLTAICO.</w:t>
      </w: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618C4052"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0DE1B40A"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26C4A8CB"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2FA217D9"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C8C7C0E" w14:textId="77777777" w:rsidR="006E1D4E" w:rsidRPr="00EE0C0D" w:rsidRDefault="006E1D4E" w:rsidP="00D921B1">
            <w:pPr>
              <w:jc w:val="center"/>
              <w:rPr>
                <w:rFonts w:ascii="Tahoma" w:hAnsi="Tahoma" w:cs="Tahoma"/>
                <w:color w:val="FFFFFF"/>
                <w:sz w:val="18"/>
                <w:szCs w:val="18"/>
                <w:lang w:eastAsia="es-BO"/>
              </w:rPr>
            </w:pPr>
            <w:r w:rsidRPr="00BF5642">
              <w:rPr>
                <w:rFonts w:ascii="Tahoma" w:hAnsi="Tahoma" w:cs="Tahoma"/>
                <w:color w:val="FFFFFF"/>
                <w:sz w:val="18"/>
                <w:szCs w:val="18"/>
                <w:lang w:eastAsia="es-BO"/>
              </w:rPr>
              <w:t>PROTOCOLOS DE  ACEPTACIÓN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47FFF01"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0D667BA5"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1636D534"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7879AE6E"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F25A08D"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18D4553"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3A93D9E"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EADC6A4"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BAA5F51"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421762D1"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353F6F0B"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509DE73C"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4BCBD3D"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67B4C232"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C8AEDBB"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8CED230"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1623834"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401308A5"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3F3EBC83" w14:textId="77777777" w:rsidTr="008A70B8">
        <w:trPr>
          <w:trHeight w:val="287"/>
        </w:trPr>
        <w:tc>
          <w:tcPr>
            <w:tcW w:w="426" w:type="dxa"/>
            <w:tcBorders>
              <w:top w:val="single" w:sz="4" w:space="0" w:color="FFFFFF"/>
            </w:tcBorders>
            <w:vAlign w:val="center"/>
          </w:tcPr>
          <w:p w14:paraId="5D93CF50" w14:textId="77777777" w:rsidR="006E1D4E" w:rsidRPr="008100AD" w:rsidRDefault="006E1D4E" w:rsidP="00D921B1">
            <w:pPr>
              <w:jc w:val="center"/>
            </w:pPr>
            <w:r>
              <w:rPr>
                <w:rFonts w:ascii="Tahoma" w:hAnsi="Tahoma" w:cs="Tahoma"/>
                <w:color w:val="1F497E"/>
                <w:sz w:val="18"/>
                <w:szCs w:val="18"/>
                <w:lang w:val="es-BO" w:eastAsia="es-BO"/>
              </w:rPr>
              <w:t>3</w:t>
            </w:r>
          </w:p>
        </w:tc>
        <w:tc>
          <w:tcPr>
            <w:tcW w:w="4819" w:type="dxa"/>
            <w:tcBorders>
              <w:top w:val="single" w:sz="4" w:space="0" w:color="FFFFFF"/>
            </w:tcBorders>
            <w:shd w:val="clear" w:color="auto" w:fill="auto"/>
            <w:vAlign w:val="center"/>
          </w:tcPr>
          <w:p w14:paraId="0A85137F" w14:textId="77777777" w:rsidR="006E1D4E" w:rsidRPr="001832D1" w:rsidRDefault="006E1D4E" w:rsidP="001832D1">
            <w:pPr>
              <w:pStyle w:val="Prrafodelista"/>
              <w:numPr>
                <w:ilvl w:val="0"/>
                <w:numId w:val="51"/>
              </w:numPr>
              <w:jc w:val="both"/>
              <w:rPr>
                <w:rFonts w:ascii="Tahoma" w:hAnsi="Tahoma" w:cs="Tahoma"/>
                <w:bCs/>
                <w:color w:val="1F497E"/>
                <w:sz w:val="18"/>
                <w:szCs w:val="18"/>
                <w:lang w:eastAsia="es-BO"/>
              </w:rPr>
            </w:pPr>
            <w:r w:rsidRPr="001832D1">
              <w:rPr>
                <w:rFonts w:ascii="Tahoma" w:hAnsi="Tahoma" w:cs="Tahoma"/>
                <w:bCs/>
                <w:color w:val="1F497E"/>
                <w:sz w:val="18"/>
                <w:szCs w:val="18"/>
                <w:lang w:eastAsia="es-BO"/>
              </w:rPr>
              <w:t xml:space="preserve">El protocolo de pruebas de aceptación ATP para el sistema fotovoltaico deberá ser entregado 10 días antes de su ejecución y aprobado por ENTEL S.A. </w:t>
            </w:r>
          </w:p>
          <w:p w14:paraId="2E49A40A" w14:textId="616C29C1" w:rsidR="006E1D4E" w:rsidRPr="001832D1" w:rsidRDefault="006E1D4E" w:rsidP="001832D1">
            <w:pPr>
              <w:pStyle w:val="Prrafodelista"/>
              <w:numPr>
                <w:ilvl w:val="0"/>
                <w:numId w:val="51"/>
              </w:numPr>
              <w:jc w:val="both"/>
              <w:rPr>
                <w:rFonts w:ascii="Tahoma" w:hAnsi="Tahoma" w:cs="Tahoma"/>
                <w:color w:val="1F497D"/>
                <w:sz w:val="18"/>
                <w:szCs w:val="18"/>
                <w:lang w:val="es-BO" w:eastAsia="es-BO"/>
              </w:rPr>
            </w:pPr>
            <w:r w:rsidRPr="001832D1">
              <w:rPr>
                <w:rFonts w:ascii="Tahoma" w:hAnsi="Tahoma" w:cs="Tahoma"/>
                <w:bCs/>
                <w:color w:val="1F497E"/>
                <w:sz w:val="18"/>
                <w:szCs w:val="18"/>
                <w:lang w:eastAsia="es-BO"/>
              </w:rPr>
              <w:t>El documento ATP deberá incluir la entrega y pr</w:t>
            </w:r>
            <w:r w:rsidR="001832D1" w:rsidRPr="001832D1">
              <w:rPr>
                <w:rFonts w:ascii="Tahoma" w:hAnsi="Tahoma" w:cs="Tahoma"/>
                <w:bCs/>
                <w:color w:val="1F497E"/>
                <w:sz w:val="18"/>
                <w:szCs w:val="18"/>
                <w:lang w:eastAsia="es-BO"/>
              </w:rPr>
              <w:t>uebas de operación para el sis</w:t>
            </w:r>
            <w:r w:rsidRPr="001832D1">
              <w:rPr>
                <w:rFonts w:ascii="Tahoma" w:hAnsi="Tahoma" w:cs="Tahoma"/>
                <w:bCs/>
                <w:color w:val="1F497E"/>
                <w:sz w:val="18"/>
                <w:szCs w:val="18"/>
                <w:lang w:eastAsia="es-BO"/>
              </w:rPr>
              <w:t>ma fotovoltaico, banco de baterías, gabinete, para esto el documento deberá contener lo siguiente: verificación del correcto montaje de los equipos y componentes, dispositivos y cableado eléctrico</w:t>
            </w:r>
            <w:r w:rsidRPr="001832D1">
              <w:rPr>
                <w:rFonts w:ascii="Tahoma" w:hAnsi="Tahoma" w:cs="Tahoma"/>
                <w:color w:val="1F497E"/>
                <w:sz w:val="18"/>
                <w:szCs w:val="18"/>
              </w:rPr>
              <w:t>, grado de protección IP del gabinete, pruebas del sistema con carga, verificación del correcto funcionamiento (conmutación automática entre sistema fotovoltaico y baterías), registro de parámetros eléctricos, simulación de alarmas</w:t>
            </w:r>
            <w:r w:rsidR="00FD7A06">
              <w:rPr>
                <w:rFonts w:ascii="Tahoma" w:hAnsi="Tahoma" w:cs="Tahoma"/>
                <w:color w:val="1F497E"/>
                <w:sz w:val="18"/>
                <w:szCs w:val="18"/>
              </w:rPr>
              <w:t xml:space="preserve"> mínima </w:t>
            </w:r>
            <w:r w:rsidR="008E2BEB">
              <w:rPr>
                <w:rFonts w:ascii="Tahoma" w:hAnsi="Tahoma" w:cs="Tahoma"/>
                <w:color w:val="1F497E"/>
                <w:sz w:val="18"/>
                <w:szCs w:val="18"/>
              </w:rPr>
              <w:t>(Puerta abierta, humo, humedad</w:t>
            </w:r>
            <w:r w:rsidR="00FF6AA9">
              <w:rPr>
                <w:rFonts w:ascii="Tahoma" w:hAnsi="Tahoma" w:cs="Tahoma"/>
                <w:color w:val="1F497E"/>
                <w:sz w:val="18"/>
                <w:szCs w:val="18"/>
              </w:rPr>
              <w:t xml:space="preserve"> y temperatura</w:t>
            </w:r>
            <w:r w:rsidR="0058558F">
              <w:rPr>
                <w:rFonts w:ascii="Tahoma" w:hAnsi="Tahoma" w:cs="Tahoma"/>
                <w:color w:val="1F497E"/>
                <w:sz w:val="18"/>
                <w:szCs w:val="18"/>
              </w:rPr>
              <w:t>)</w:t>
            </w:r>
            <w:r w:rsidRPr="001832D1">
              <w:rPr>
                <w:rFonts w:ascii="Tahoma" w:hAnsi="Tahoma" w:cs="Tahoma"/>
                <w:color w:val="1F497E"/>
                <w:sz w:val="18"/>
                <w:szCs w:val="18"/>
              </w:rPr>
              <w:t>.</w:t>
            </w:r>
          </w:p>
        </w:tc>
        <w:tc>
          <w:tcPr>
            <w:tcW w:w="709" w:type="dxa"/>
            <w:tcBorders>
              <w:top w:val="single" w:sz="4" w:space="0" w:color="FFFFFF"/>
            </w:tcBorders>
            <w:shd w:val="clear" w:color="auto" w:fill="auto"/>
            <w:vAlign w:val="center"/>
          </w:tcPr>
          <w:p w14:paraId="5A26D040"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1E0FFF11"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6B90484"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62EF37E2"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0E3FC394"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6E1D4E" w:rsidRPr="008100AD" w14:paraId="22298F40" w14:textId="77777777" w:rsidTr="00D921B1">
        <w:trPr>
          <w:trHeight w:val="1552"/>
        </w:trPr>
        <w:tc>
          <w:tcPr>
            <w:tcW w:w="426" w:type="dxa"/>
            <w:tcBorders>
              <w:top w:val="single" w:sz="4" w:space="0" w:color="FFFFFF"/>
            </w:tcBorders>
            <w:vAlign w:val="center"/>
          </w:tcPr>
          <w:p w14:paraId="64D2CCD2" w14:textId="77777777" w:rsidR="006E1D4E" w:rsidRPr="008100AD" w:rsidRDefault="006E1D4E" w:rsidP="00D921B1">
            <w:pPr>
              <w:jc w:val="center"/>
            </w:pPr>
            <w:r>
              <w:rPr>
                <w:rFonts w:ascii="Tahoma" w:hAnsi="Tahoma" w:cs="Tahoma"/>
                <w:color w:val="1F497E"/>
                <w:sz w:val="18"/>
                <w:szCs w:val="18"/>
                <w:lang w:val="es-BO" w:eastAsia="es-BO"/>
              </w:rPr>
              <w:lastRenderedPageBreak/>
              <w:t>4</w:t>
            </w:r>
          </w:p>
        </w:tc>
        <w:tc>
          <w:tcPr>
            <w:tcW w:w="4819" w:type="dxa"/>
            <w:tcBorders>
              <w:top w:val="single" w:sz="4" w:space="0" w:color="FFFFFF"/>
            </w:tcBorders>
            <w:shd w:val="clear" w:color="auto" w:fill="auto"/>
            <w:vAlign w:val="center"/>
          </w:tcPr>
          <w:p w14:paraId="06088F53" w14:textId="77777777" w:rsidR="006E1D4E" w:rsidRPr="001832D1" w:rsidRDefault="006E1D4E" w:rsidP="00D921B1">
            <w:pPr>
              <w:jc w:val="both"/>
              <w:rPr>
                <w:rFonts w:ascii="Tahoma" w:hAnsi="Tahoma" w:cs="Tahoma"/>
                <w:bCs/>
                <w:color w:val="1F497E"/>
                <w:sz w:val="18"/>
                <w:szCs w:val="18"/>
                <w:lang w:eastAsia="es-BO"/>
              </w:rPr>
            </w:pPr>
            <w:r w:rsidRPr="001832D1">
              <w:rPr>
                <w:rFonts w:ascii="Tahoma" w:hAnsi="Tahoma" w:cs="Tahoma"/>
                <w:bCs/>
                <w:color w:val="1F497E"/>
                <w:sz w:val="18"/>
                <w:szCs w:val="18"/>
                <w:lang w:eastAsia="es-BO"/>
              </w:rPr>
              <w:t>Al inicio del ATP una copia de la siguiente documentación debe ser entregada en cada sitio:</w:t>
            </w:r>
          </w:p>
          <w:p w14:paraId="116F205F" w14:textId="77777777" w:rsidR="006E1D4E" w:rsidRPr="001832D1" w:rsidRDefault="006E1D4E" w:rsidP="00705E85">
            <w:pPr>
              <w:numPr>
                <w:ilvl w:val="0"/>
                <w:numId w:val="45"/>
              </w:numPr>
              <w:ind w:left="356" w:hanging="284"/>
              <w:jc w:val="both"/>
              <w:rPr>
                <w:rFonts w:ascii="Tahoma" w:hAnsi="Tahoma" w:cs="Tahoma"/>
                <w:bCs/>
                <w:color w:val="1F497E"/>
                <w:sz w:val="18"/>
                <w:szCs w:val="18"/>
                <w:lang w:eastAsia="es-BO"/>
              </w:rPr>
            </w:pPr>
            <w:r w:rsidRPr="001832D1">
              <w:rPr>
                <w:rFonts w:ascii="Tahoma" w:hAnsi="Tahoma" w:cs="Tahoma"/>
                <w:bCs/>
                <w:color w:val="1F497E"/>
                <w:sz w:val="18"/>
                <w:szCs w:val="18"/>
                <w:lang w:eastAsia="es-BO"/>
              </w:rPr>
              <w:t>Diagramas eléctricos unifilares de la instalación eléctrica.</w:t>
            </w:r>
          </w:p>
          <w:p w14:paraId="6F399F58" w14:textId="77777777" w:rsidR="006E1D4E" w:rsidRPr="001832D1" w:rsidRDefault="006E1D4E" w:rsidP="00705E85">
            <w:pPr>
              <w:numPr>
                <w:ilvl w:val="0"/>
                <w:numId w:val="45"/>
              </w:numPr>
              <w:ind w:left="356" w:hanging="284"/>
              <w:jc w:val="both"/>
              <w:rPr>
                <w:rFonts w:ascii="Tahoma" w:hAnsi="Tahoma" w:cs="Tahoma"/>
                <w:color w:val="1F497E"/>
                <w:sz w:val="18"/>
                <w:szCs w:val="18"/>
              </w:rPr>
            </w:pPr>
            <w:r w:rsidRPr="001832D1">
              <w:rPr>
                <w:rFonts w:ascii="Tahoma" w:hAnsi="Tahoma" w:cs="Tahoma"/>
                <w:color w:val="1F497E"/>
                <w:sz w:val="18"/>
                <w:szCs w:val="18"/>
              </w:rPr>
              <w:t>Manuales de operación y mantenimiento.</w:t>
            </w:r>
          </w:p>
          <w:p w14:paraId="3C41630D" w14:textId="77777777" w:rsidR="001832D1" w:rsidRDefault="006E1D4E" w:rsidP="00D921B1">
            <w:pPr>
              <w:numPr>
                <w:ilvl w:val="0"/>
                <w:numId w:val="45"/>
              </w:numPr>
              <w:ind w:left="356" w:hanging="284"/>
              <w:jc w:val="both"/>
              <w:rPr>
                <w:rFonts w:ascii="Tahoma" w:hAnsi="Tahoma" w:cs="Tahoma"/>
                <w:color w:val="1F497E"/>
                <w:sz w:val="18"/>
                <w:szCs w:val="18"/>
              </w:rPr>
            </w:pPr>
            <w:r w:rsidRPr="001832D1">
              <w:rPr>
                <w:rFonts w:ascii="Tahoma" w:hAnsi="Tahoma" w:cs="Tahoma"/>
                <w:color w:val="1F497E"/>
                <w:sz w:val="18"/>
                <w:szCs w:val="18"/>
              </w:rPr>
              <w:t>Protocolo de aceptación aprobado por ENTEL S.A.</w:t>
            </w:r>
          </w:p>
          <w:p w14:paraId="567A2F2E" w14:textId="3381C835" w:rsidR="006E1D4E" w:rsidRPr="001832D1" w:rsidRDefault="006E1D4E" w:rsidP="00D921B1">
            <w:pPr>
              <w:numPr>
                <w:ilvl w:val="0"/>
                <w:numId w:val="45"/>
              </w:numPr>
              <w:ind w:left="356" w:hanging="284"/>
              <w:jc w:val="both"/>
              <w:rPr>
                <w:rFonts w:ascii="Tahoma" w:hAnsi="Tahoma" w:cs="Tahoma"/>
                <w:color w:val="1F497E"/>
                <w:sz w:val="18"/>
                <w:szCs w:val="18"/>
              </w:rPr>
            </w:pPr>
            <w:r w:rsidRPr="001832D1">
              <w:rPr>
                <w:rFonts w:ascii="Tahoma" w:hAnsi="Tahoma" w:cs="Tahoma"/>
                <w:color w:val="1F497E"/>
                <w:sz w:val="18"/>
                <w:szCs w:val="18"/>
              </w:rPr>
              <w:t xml:space="preserve">Certificado de fabricación de baterías </w:t>
            </w:r>
            <w:r w:rsidRPr="001832D1">
              <w:rPr>
                <w:rFonts w:ascii="Tahoma" w:hAnsi="Tahoma" w:cs="Tahoma"/>
                <w:color w:val="1F497D"/>
                <w:sz w:val="18"/>
                <w:szCs w:val="18"/>
              </w:rPr>
              <w:t>5 meses antes de la puesta en servicio,</w:t>
            </w:r>
            <w:r w:rsidRPr="001832D1">
              <w:rPr>
                <w:rFonts w:ascii="Tahoma" w:hAnsi="Tahoma" w:cs="Tahoma"/>
                <w:color w:val="1F497E"/>
                <w:sz w:val="18"/>
                <w:szCs w:val="18"/>
              </w:rPr>
              <w:t xml:space="preserve"> emitida por el fabricante.</w:t>
            </w:r>
          </w:p>
        </w:tc>
        <w:tc>
          <w:tcPr>
            <w:tcW w:w="709" w:type="dxa"/>
            <w:tcBorders>
              <w:top w:val="single" w:sz="4" w:space="0" w:color="FFFFFF"/>
            </w:tcBorders>
            <w:shd w:val="clear" w:color="auto" w:fill="auto"/>
            <w:vAlign w:val="center"/>
          </w:tcPr>
          <w:p w14:paraId="2870CCFB"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0A7487C9"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3389F240"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4E1F5EFC"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248BCC4E" w14:textId="77777777" w:rsidR="006E1D4E" w:rsidRPr="008100AD" w:rsidRDefault="006E1D4E" w:rsidP="00D921B1">
            <w:pPr>
              <w:jc w:val="center"/>
              <w:rPr>
                <w:rFonts w:ascii="Tahoma" w:hAnsi="Tahoma" w:cs="Tahoma"/>
                <w:b/>
                <w:bCs/>
                <w:sz w:val="18"/>
                <w:szCs w:val="18"/>
                <w:lang w:eastAsia="es-BO"/>
              </w:rPr>
            </w:pPr>
          </w:p>
        </w:tc>
      </w:tr>
    </w:tbl>
    <w:p w14:paraId="2F694598" w14:textId="77777777" w:rsidR="006E1D4E" w:rsidRPr="00F51330" w:rsidRDefault="006E1D4E" w:rsidP="006E1D4E">
      <w:pPr>
        <w:pStyle w:val="TITULOS"/>
        <w:spacing w:after="0"/>
        <w:ind w:firstLine="0"/>
        <w:rPr>
          <w:rFonts w:ascii="Tahoma" w:hAnsi="Tahoma" w:cs="Tahoma"/>
          <w:color w:val="1F497D"/>
          <w:sz w:val="22"/>
          <w:szCs w:val="22"/>
        </w:rPr>
      </w:pPr>
    </w:p>
    <w:p w14:paraId="749FACA9"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GARANTÍA Y DOCUMENTACIÓN.</w:t>
      </w:r>
    </w:p>
    <w:p w14:paraId="2CAFC46F" w14:textId="77777777" w:rsidR="006E1D4E" w:rsidRPr="00CB7C56" w:rsidRDefault="006E1D4E" w:rsidP="006E1D4E"/>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4808F74F"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6E0FA5AC"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9539F08"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6637F576"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B045FC7" w14:textId="77777777" w:rsidR="006E1D4E" w:rsidRPr="00EE0C0D" w:rsidRDefault="006E1D4E" w:rsidP="00D921B1">
            <w:pPr>
              <w:jc w:val="center"/>
              <w:rPr>
                <w:rFonts w:ascii="Tahoma" w:hAnsi="Tahoma" w:cs="Tahoma"/>
                <w:color w:val="FFFFFF"/>
                <w:sz w:val="18"/>
                <w:szCs w:val="18"/>
                <w:lang w:eastAsia="es-BO"/>
              </w:rPr>
            </w:pPr>
            <w:r w:rsidRPr="002D3E08">
              <w:rPr>
                <w:rFonts w:ascii="Tahoma" w:hAnsi="Tahoma" w:cs="Tahoma"/>
                <w:color w:val="FFFFFF"/>
                <w:sz w:val="18"/>
                <w:szCs w:val="18"/>
                <w:lang w:eastAsia="es-BO"/>
              </w:rPr>
              <w:t>GARANTÍA Y DOCUMENTACIÓN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11DB131D"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1C78ED65"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4272DD7D"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BD08B6F"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A81D373"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199D079"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4DF88CD"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8FE7F4"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C2606C"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8F9CE7A"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0AFE89A6"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4BA7D39C"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006DE14A"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126890A7"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5082160F"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2995160E"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77BD5BA"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44C314B7"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36A4575D" w14:textId="77777777" w:rsidTr="00D921B1">
        <w:trPr>
          <w:trHeight w:val="1552"/>
        </w:trPr>
        <w:tc>
          <w:tcPr>
            <w:tcW w:w="426" w:type="dxa"/>
            <w:tcBorders>
              <w:top w:val="single" w:sz="4" w:space="0" w:color="FFFFFF"/>
            </w:tcBorders>
            <w:vAlign w:val="center"/>
          </w:tcPr>
          <w:p w14:paraId="61F35EA0" w14:textId="77777777" w:rsidR="006E1D4E" w:rsidRPr="008100AD" w:rsidRDefault="006E1D4E" w:rsidP="00D921B1">
            <w:pPr>
              <w:jc w:val="center"/>
            </w:pPr>
            <w:r>
              <w:rPr>
                <w:rFonts w:ascii="Tahoma" w:hAnsi="Tahoma" w:cs="Tahoma"/>
                <w:color w:val="1F497E"/>
                <w:sz w:val="18"/>
                <w:szCs w:val="18"/>
                <w:lang w:val="es-BO" w:eastAsia="es-BO"/>
              </w:rPr>
              <w:t>1</w:t>
            </w:r>
          </w:p>
        </w:tc>
        <w:tc>
          <w:tcPr>
            <w:tcW w:w="4819" w:type="dxa"/>
            <w:tcBorders>
              <w:top w:val="single" w:sz="4" w:space="0" w:color="FFFFFF"/>
            </w:tcBorders>
            <w:shd w:val="clear" w:color="auto" w:fill="auto"/>
          </w:tcPr>
          <w:p w14:paraId="5081F83D" w14:textId="77777777" w:rsidR="006E1D4E" w:rsidRPr="003F7FE5" w:rsidRDefault="006E1D4E" w:rsidP="00D921B1">
            <w:pPr>
              <w:jc w:val="both"/>
              <w:rPr>
                <w:rFonts w:ascii="Tahoma" w:hAnsi="Tahoma" w:cs="Tahoma"/>
                <w:b/>
                <w:bCs/>
                <w:color w:val="1F497E"/>
              </w:rPr>
            </w:pPr>
            <w:r w:rsidRPr="003F7FE5">
              <w:rPr>
                <w:rFonts w:ascii="Tahoma" w:hAnsi="Tahoma" w:cs="Tahoma"/>
                <w:b/>
                <w:bCs/>
                <w:color w:val="1F497E"/>
              </w:rPr>
              <w:t>GARANTÍA.</w:t>
            </w:r>
          </w:p>
          <w:p w14:paraId="251D2D61" w14:textId="77777777" w:rsidR="006E1D4E" w:rsidRPr="00266BD1" w:rsidRDefault="006E1D4E" w:rsidP="00D921B1">
            <w:pPr>
              <w:jc w:val="both"/>
              <w:rPr>
                <w:rFonts w:ascii="Tahoma" w:hAnsi="Tahoma" w:cs="Tahoma"/>
                <w:bCs/>
                <w:color w:val="1F497E"/>
              </w:rPr>
            </w:pPr>
            <w:r w:rsidRPr="00266BD1">
              <w:rPr>
                <w:rFonts w:ascii="Tahoma" w:hAnsi="Tahoma" w:cs="Tahoma"/>
                <w:bCs/>
                <w:color w:val="1F497E"/>
              </w:rPr>
              <w:t>El oferente adjudicado deberá presentar en su propuesta un documento de garantía contra fallas de fábrica para todos los equipos y componentes instalados.</w:t>
            </w:r>
          </w:p>
          <w:p w14:paraId="6B62A752" w14:textId="77777777" w:rsidR="006E1D4E" w:rsidRPr="00266BD1" w:rsidRDefault="006E1D4E" w:rsidP="00705E85">
            <w:pPr>
              <w:numPr>
                <w:ilvl w:val="0"/>
                <w:numId w:val="46"/>
              </w:numPr>
              <w:tabs>
                <w:tab w:val="left" w:pos="342"/>
              </w:tabs>
              <w:ind w:left="342" w:hanging="284"/>
              <w:jc w:val="both"/>
              <w:rPr>
                <w:rFonts w:ascii="Tahoma" w:hAnsi="Tahoma" w:cs="Tahoma"/>
                <w:bCs/>
                <w:color w:val="1F497E"/>
                <w:lang w:eastAsia="es-BO"/>
              </w:rPr>
            </w:pPr>
            <w:r w:rsidRPr="00266BD1">
              <w:rPr>
                <w:rFonts w:ascii="Tahoma" w:hAnsi="Tahoma" w:cs="Tahoma"/>
                <w:color w:val="1F497E"/>
              </w:rPr>
              <w:t>El periodo de esta garantía debe ser de dos (2) años.</w:t>
            </w:r>
          </w:p>
          <w:p w14:paraId="42B9E0C3" w14:textId="77777777" w:rsidR="006E1D4E" w:rsidRPr="00266BD1" w:rsidRDefault="006E1D4E" w:rsidP="00705E85">
            <w:pPr>
              <w:numPr>
                <w:ilvl w:val="0"/>
                <w:numId w:val="46"/>
              </w:numPr>
              <w:tabs>
                <w:tab w:val="left" w:pos="342"/>
              </w:tabs>
              <w:ind w:left="342" w:hanging="284"/>
              <w:jc w:val="both"/>
              <w:rPr>
                <w:rFonts w:ascii="Tahoma" w:hAnsi="Tahoma" w:cs="Tahoma"/>
                <w:bCs/>
                <w:color w:val="1F497E"/>
                <w:lang w:eastAsia="es-BO"/>
              </w:rPr>
            </w:pPr>
            <w:r w:rsidRPr="00266BD1">
              <w:rPr>
                <w:rFonts w:ascii="Tahoma" w:hAnsi="Tahoma" w:cs="Tahoma"/>
                <w:bCs/>
                <w:color w:val="1F497E"/>
                <w:lang w:eastAsia="es-BO"/>
              </w:rPr>
              <w:t>En caso de fallas (durante el periodo de garantía) de cualquier parte de la instalación</w:t>
            </w:r>
            <w:r w:rsidR="00381DC9">
              <w:rPr>
                <w:rFonts w:ascii="Tahoma" w:hAnsi="Tahoma" w:cs="Tahoma"/>
                <w:bCs/>
                <w:color w:val="1F497E"/>
                <w:lang w:eastAsia="es-BO"/>
              </w:rPr>
              <w:t>;</w:t>
            </w:r>
            <w:r w:rsidRPr="00266BD1">
              <w:rPr>
                <w:rFonts w:ascii="Tahoma" w:hAnsi="Tahoma" w:cs="Tahoma"/>
                <w:bCs/>
                <w:color w:val="1F497E"/>
                <w:lang w:eastAsia="es-BO"/>
              </w:rPr>
              <w:t xml:space="preserve"> el proveedor debe solucionar los mismos en un plazo máximo de </w:t>
            </w:r>
            <w:r w:rsidR="00381DC9">
              <w:rPr>
                <w:rFonts w:ascii="Tahoma" w:hAnsi="Tahoma" w:cs="Tahoma"/>
                <w:bCs/>
                <w:color w:val="1F497E"/>
                <w:lang w:eastAsia="es-BO"/>
              </w:rPr>
              <w:t>cinco</w:t>
            </w:r>
            <w:r w:rsidRPr="00266BD1">
              <w:rPr>
                <w:rFonts w:ascii="Tahoma" w:hAnsi="Tahoma" w:cs="Tahoma"/>
                <w:bCs/>
                <w:color w:val="1F497E"/>
                <w:lang w:eastAsia="es-BO"/>
              </w:rPr>
              <w:t xml:space="preserve"> (</w:t>
            </w:r>
            <w:r>
              <w:rPr>
                <w:rFonts w:ascii="Tahoma" w:hAnsi="Tahoma" w:cs="Tahoma"/>
                <w:bCs/>
                <w:color w:val="1F497E"/>
                <w:lang w:eastAsia="es-BO"/>
              </w:rPr>
              <w:t>5</w:t>
            </w:r>
            <w:r w:rsidRPr="00266BD1">
              <w:rPr>
                <w:rFonts w:ascii="Tahoma" w:hAnsi="Tahoma" w:cs="Tahoma"/>
                <w:bCs/>
                <w:color w:val="1F497E"/>
                <w:lang w:eastAsia="es-BO"/>
              </w:rPr>
              <w:t xml:space="preserve">) días calendario, a partir de la comunicación oficial. </w:t>
            </w:r>
          </w:p>
          <w:p w14:paraId="6FF068F0" w14:textId="77777777" w:rsidR="006E1D4E" w:rsidRPr="00266BD1" w:rsidRDefault="006E1D4E" w:rsidP="00705E85">
            <w:pPr>
              <w:numPr>
                <w:ilvl w:val="0"/>
                <w:numId w:val="46"/>
              </w:numPr>
              <w:tabs>
                <w:tab w:val="left" w:pos="342"/>
              </w:tabs>
              <w:ind w:left="342" w:hanging="284"/>
              <w:jc w:val="both"/>
              <w:rPr>
                <w:rFonts w:ascii="Tahoma" w:hAnsi="Tahoma" w:cs="Tahoma"/>
                <w:bCs/>
                <w:color w:val="1F497E"/>
                <w:lang w:eastAsia="es-BO"/>
              </w:rPr>
            </w:pPr>
            <w:r w:rsidRPr="00266BD1">
              <w:rPr>
                <w:rFonts w:ascii="Tahoma" w:hAnsi="Tahoma" w:cs="Tahoma"/>
                <w:bCs/>
                <w:color w:val="1F497E"/>
                <w:lang w:eastAsia="es-BO"/>
              </w:rPr>
              <w:t>Durante el periodo de garantía, los trabajos, el traslado de personal a los sitios donde se realicen acciones correctivas deben ser cubiertos por el oferente adjudicado, sin costo para ENTEL S.A.</w:t>
            </w:r>
          </w:p>
        </w:tc>
        <w:tc>
          <w:tcPr>
            <w:tcW w:w="709" w:type="dxa"/>
            <w:tcBorders>
              <w:top w:val="single" w:sz="4" w:space="0" w:color="FFFFFF"/>
            </w:tcBorders>
            <w:shd w:val="clear" w:color="auto" w:fill="auto"/>
            <w:vAlign w:val="center"/>
          </w:tcPr>
          <w:p w14:paraId="74F69FB1"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345947B5"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020AEB6"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60DB72A7"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5DCA5824"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6E1D4E" w:rsidRPr="008100AD" w14:paraId="799C0BC3" w14:textId="77777777" w:rsidTr="00A46904">
        <w:trPr>
          <w:trHeight w:val="855"/>
        </w:trPr>
        <w:tc>
          <w:tcPr>
            <w:tcW w:w="426" w:type="dxa"/>
            <w:tcBorders>
              <w:top w:val="single" w:sz="4" w:space="0" w:color="FFFFFF"/>
            </w:tcBorders>
            <w:vAlign w:val="center"/>
          </w:tcPr>
          <w:p w14:paraId="59B84F0B" w14:textId="77777777" w:rsidR="006E1D4E" w:rsidRPr="008100AD" w:rsidRDefault="006E1D4E" w:rsidP="00D921B1">
            <w:pPr>
              <w:jc w:val="center"/>
            </w:pPr>
            <w:r>
              <w:rPr>
                <w:rFonts w:ascii="Tahoma" w:hAnsi="Tahoma" w:cs="Tahoma"/>
                <w:color w:val="1F497E"/>
                <w:sz w:val="18"/>
                <w:szCs w:val="18"/>
                <w:lang w:val="es-BO" w:eastAsia="es-BO"/>
              </w:rPr>
              <w:t>2</w:t>
            </w:r>
          </w:p>
        </w:tc>
        <w:tc>
          <w:tcPr>
            <w:tcW w:w="4819" w:type="dxa"/>
            <w:tcBorders>
              <w:top w:val="single" w:sz="4" w:space="0" w:color="FFFFFF"/>
            </w:tcBorders>
            <w:shd w:val="clear" w:color="auto" w:fill="auto"/>
          </w:tcPr>
          <w:p w14:paraId="0EBD450C" w14:textId="77777777" w:rsidR="006E1D4E" w:rsidRPr="003F7FE5" w:rsidRDefault="006E1D4E" w:rsidP="00D921B1">
            <w:pPr>
              <w:jc w:val="both"/>
              <w:rPr>
                <w:rFonts w:ascii="Tahoma" w:hAnsi="Tahoma" w:cs="Tahoma"/>
                <w:b/>
                <w:bCs/>
                <w:color w:val="1F497E"/>
                <w:lang w:eastAsia="es-BO"/>
              </w:rPr>
            </w:pPr>
            <w:r w:rsidRPr="003F7FE5">
              <w:rPr>
                <w:rFonts w:ascii="Tahoma" w:hAnsi="Tahoma" w:cs="Tahoma"/>
                <w:b/>
                <w:bCs/>
                <w:color w:val="1F497E"/>
                <w:lang w:eastAsia="es-BO"/>
              </w:rPr>
              <w:t>DOCUMENTACIÓN.</w:t>
            </w:r>
          </w:p>
          <w:p w14:paraId="0E0E8DFE" w14:textId="77777777" w:rsidR="006E1D4E" w:rsidRPr="00266BD1" w:rsidRDefault="006E1D4E" w:rsidP="00D921B1">
            <w:pPr>
              <w:jc w:val="both"/>
              <w:rPr>
                <w:rFonts w:ascii="Tahoma" w:hAnsi="Tahoma" w:cs="Tahoma"/>
                <w:color w:val="1F497E"/>
              </w:rPr>
            </w:pPr>
            <w:r w:rsidRPr="00266BD1">
              <w:rPr>
                <w:rFonts w:ascii="Tahoma" w:hAnsi="Tahoma" w:cs="Tahoma"/>
                <w:color w:val="1F497E"/>
              </w:rPr>
              <w:t>El oferente adjudicado a la conclusión  de la instalación  debe entregar los siguientes documentos en formatos impreso y electrónico en idioma español:</w:t>
            </w:r>
          </w:p>
          <w:p w14:paraId="5F69F854" w14:textId="77777777" w:rsidR="006E1D4E" w:rsidRPr="00266BD1" w:rsidRDefault="006E1D4E" w:rsidP="00705E85">
            <w:pPr>
              <w:numPr>
                <w:ilvl w:val="0"/>
                <w:numId w:val="47"/>
              </w:numPr>
              <w:ind w:left="355" w:hanging="283"/>
              <w:jc w:val="both"/>
              <w:rPr>
                <w:rFonts w:ascii="Tahoma" w:hAnsi="Tahoma" w:cs="Tahoma"/>
                <w:bCs/>
                <w:color w:val="1F497E"/>
                <w:lang w:eastAsia="es-BO"/>
              </w:rPr>
            </w:pPr>
            <w:r w:rsidRPr="00266BD1">
              <w:rPr>
                <w:rFonts w:ascii="Tahoma" w:hAnsi="Tahoma" w:cs="Tahoma"/>
                <w:bCs/>
                <w:color w:val="1F497E"/>
                <w:lang w:eastAsia="es-BO"/>
              </w:rPr>
              <w:t>Informe Final (incluye fotografías).</w:t>
            </w:r>
          </w:p>
          <w:p w14:paraId="7F688B0C" w14:textId="77777777" w:rsidR="006E1D4E" w:rsidRPr="00266BD1" w:rsidRDefault="006E1D4E" w:rsidP="00705E85">
            <w:pPr>
              <w:numPr>
                <w:ilvl w:val="0"/>
                <w:numId w:val="47"/>
              </w:numPr>
              <w:ind w:left="355" w:hanging="283"/>
              <w:jc w:val="both"/>
              <w:rPr>
                <w:rFonts w:ascii="Tahoma" w:hAnsi="Tahoma" w:cs="Tahoma"/>
                <w:bCs/>
                <w:color w:val="1F497E"/>
                <w:lang w:eastAsia="es-BO"/>
              </w:rPr>
            </w:pPr>
            <w:r w:rsidRPr="00266BD1">
              <w:rPr>
                <w:rFonts w:ascii="Tahoma" w:hAnsi="Tahoma" w:cs="Tahoma"/>
                <w:bCs/>
                <w:color w:val="1F497E"/>
                <w:lang w:eastAsia="es-BO"/>
              </w:rPr>
              <w:t>Certificado de garantía.</w:t>
            </w:r>
          </w:p>
          <w:p w14:paraId="68AB5813" w14:textId="77777777" w:rsidR="006E1D4E" w:rsidRPr="00266BD1" w:rsidRDefault="006E1D4E" w:rsidP="00705E85">
            <w:pPr>
              <w:numPr>
                <w:ilvl w:val="0"/>
                <w:numId w:val="47"/>
              </w:numPr>
              <w:ind w:left="355" w:hanging="283"/>
              <w:jc w:val="both"/>
              <w:rPr>
                <w:rFonts w:ascii="Tahoma" w:hAnsi="Tahoma" w:cs="Tahoma"/>
                <w:bCs/>
                <w:color w:val="1F497E"/>
                <w:lang w:eastAsia="es-BO"/>
              </w:rPr>
            </w:pPr>
            <w:r w:rsidRPr="00266BD1">
              <w:rPr>
                <w:rFonts w:ascii="Tahoma" w:hAnsi="Tahoma" w:cs="Tahoma"/>
                <w:bCs/>
                <w:color w:val="1F497E"/>
                <w:lang w:eastAsia="es-BO"/>
              </w:rPr>
              <w:t>Diagramas eléctricos unifilares de la instalación eléctrica.</w:t>
            </w:r>
          </w:p>
          <w:p w14:paraId="105EAF8A" w14:textId="77777777" w:rsidR="006E1D4E" w:rsidRDefault="006E1D4E" w:rsidP="00705E85">
            <w:pPr>
              <w:numPr>
                <w:ilvl w:val="0"/>
                <w:numId w:val="47"/>
              </w:numPr>
              <w:ind w:left="355" w:hanging="283"/>
              <w:jc w:val="both"/>
              <w:rPr>
                <w:rFonts w:ascii="Tahoma" w:hAnsi="Tahoma" w:cs="Tahoma"/>
                <w:color w:val="1F497E"/>
              </w:rPr>
            </w:pPr>
            <w:r w:rsidRPr="00266BD1">
              <w:rPr>
                <w:rFonts w:ascii="Tahoma" w:hAnsi="Tahoma" w:cs="Tahoma"/>
                <w:color w:val="1F497E"/>
              </w:rPr>
              <w:t>Manuales de operación y mantenimiento.</w:t>
            </w:r>
          </w:p>
          <w:p w14:paraId="1B81046C" w14:textId="77777777" w:rsidR="006E1D4E" w:rsidRDefault="006E1D4E" w:rsidP="00705E85">
            <w:pPr>
              <w:numPr>
                <w:ilvl w:val="0"/>
                <w:numId w:val="47"/>
              </w:numPr>
              <w:ind w:left="355" w:hanging="283"/>
              <w:jc w:val="both"/>
              <w:rPr>
                <w:rFonts w:ascii="Tahoma" w:hAnsi="Tahoma" w:cs="Tahoma"/>
                <w:color w:val="1F497E"/>
              </w:rPr>
            </w:pPr>
            <w:r w:rsidRPr="00CB7C56">
              <w:rPr>
                <w:rFonts w:ascii="Tahoma" w:hAnsi="Tahoma" w:cs="Tahoma"/>
                <w:bCs/>
                <w:color w:val="1F497E"/>
                <w:lang w:eastAsia="es-BO"/>
              </w:rPr>
              <w:t>Documento ATP original, debidamente ejecutado y firmado por los responsables de ENTEL S.A. y el oferente adjudicado, por cada estación.</w:t>
            </w:r>
            <w:r w:rsidRPr="00CB7C56">
              <w:rPr>
                <w:rFonts w:ascii="Tahoma" w:hAnsi="Tahoma" w:cs="Tahoma"/>
                <w:color w:val="1F497E"/>
              </w:rPr>
              <w:t xml:space="preserve"> </w:t>
            </w:r>
          </w:p>
          <w:p w14:paraId="3F935B0E" w14:textId="77777777" w:rsidR="006E1D4E" w:rsidRPr="00CB7C56" w:rsidRDefault="006E1D4E" w:rsidP="00705E85">
            <w:pPr>
              <w:numPr>
                <w:ilvl w:val="0"/>
                <w:numId w:val="47"/>
              </w:numPr>
              <w:ind w:left="355" w:hanging="283"/>
              <w:jc w:val="both"/>
              <w:rPr>
                <w:rFonts w:ascii="Tahoma" w:hAnsi="Tahoma" w:cs="Tahoma"/>
                <w:color w:val="1F497E"/>
                <w:lang w:eastAsia="en-US"/>
              </w:rPr>
            </w:pPr>
            <w:r w:rsidRPr="00CB7C56">
              <w:rPr>
                <w:rFonts w:ascii="Tahoma" w:hAnsi="Tahoma" w:cs="Tahoma"/>
                <w:color w:val="1F497E"/>
              </w:rPr>
              <w:t xml:space="preserve">Certificado de fabricación de baterías </w:t>
            </w:r>
            <w:r w:rsidRPr="00CB7C56">
              <w:rPr>
                <w:rFonts w:ascii="Tahoma" w:hAnsi="Tahoma" w:cs="Tahoma"/>
                <w:color w:val="1F497D"/>
              </w:rPr>
              <w:t>5 meses antes de la puesta en servicio</w:t>
            </w:r>
            <w:r w:rsidRPr="00CB7C56">
              <w:rPr>
                <w:rFonts w:ascii="Tahoma" w:hAnsi="Tahoma" w:cs="Tahoma"/>
                <w:color w:val="1F497E"/>
              </w:rPr>
              <w:t xml:space="preserve"> </w:t>
            </w:r>
          </w:p>
          <w:p w14:paraId="13190E4B" w14:textId="77777777" w:rsidR="006E1D4E" w:rsidRPr="00266BD1" w:rsidRDefault="006E1D4E" w:rsidP="00D921B1">
            <w:pPr>
              <w:jc w:val="both"/>
              <w:rPr>
                <w:rFonts w:ascii="Tahoma" w:hAnsi="Tahoma" w:cs="Tahoma"/>
                <w:bCs/>
                <w:color w:val="1F497E"/>
                <w:lang w:eastAsia="es-BO"/>
              </w:rPr>
            </w:pPr>
            <w:r w:rsidRPr="00266BD1">
              <w:rPr>
                <w:rFonts w:ascii="Tahoma" w:hAnsi="Tahoma" w:cs="Tahoma"/>
                <w:color w:val="1F497E"/>
              </w:rPr>
              <w:t>La presentación de los documentos requeridos no excluye la presentación de documentos adicionales solicitados por ENTEL S.A. en el transcurso de la ejecución del proyecto</w:t>
            </w:r>
            <w:r w:rsidR="00A46904">
              <w:rPr>
                <w:rFonts w:ascii="Tahoma" w:hAnsi="Tahoma" w:cs="Tahoma"/>
                <w:color w:val="1F497E"/>
              </w:rPr>
              <w:t>.</w:t>
            </w:r>
          </w:p>
        </w:tc>
        <w:tc>
          <w:tcPr>
            <w:tcW w:w="709" w:type="dxa"/>
            <w:tcBorders>
              <w:top w:val="single" w:sz="4" w:space="0" w:color="FFFFFF"/>
            </w:tcBorders>
            <w:shd w:val="clear" w:color="auto" w:fill="auto"/>
            <w:vAlign w:val="center"/>
          </w:tcPr>
          <w:p w14:paraId="4345FD6E"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6F1848EA"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11B21EB0"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79500C24"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0EEEC8DA" w14:textId="77777777" w:rsidR="006E1D4E" w:rsidRPr="008100AD" w:rsidRDefault="006E1D4E" w:rsidP="00D921B1">
            <w:pPr>
              <w:jc w:val="center"/>
              <w:rPr>
                <w:rFonts w:ascii="Tahoma" w:hAnsi="Tahoma" w:cs="Tahoma"/>
                <w:b/>
                <w:bCs/>
                <w:sz w:val="18"/>
                <w:szCs w:val="18"/>
                <w:lang w:eastAsia="es-BO"/>
              </w:rPr>
            </w:pPr>
          </w:p>
        </w:tc>
      </w:tr>
    </w:tbl>
    <w:p w14:paraId="727C3D5C" w14:textId="77777777" w:rsidR="006E1D4E" w:rsidRPr="009F2A4C" w:rsidRDefault="006E1D4E" w:rsidP="006E1D4E"/>
    <w:p w14:paraId="234AE6A3"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TIEMPO DE PROVISIÓN.</w:t>
      </w:r>
    </w:p>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6CA5422C"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0B7ECA91"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1A2DDDDE"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613E20FD"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1AE8787D" w14:textId="77777777" w:rsidR="006E1D4E" w:rsidRPr="00EE0C0D" w:rsidRDefault="006E1D4E" w:rsidP="00D921B1">
            <w:pPr>
              <w:jc w:val="center"/>
              <w:rPr>
                <w:rFonts w:ascii="Tahoma" w:hAnsi="Tahoma" w:cs="Tahoma"/>
                <w:color w:val="FFFFFF"/>
                <w:sz w:val="18"/>
                <w:szCs w:val="18"/>
                <w:lang w:eastAsia="es-BO"/>
              </w:rPr>
            </w:pPr>
            <w:r w:rsidRPr="002D3E08">
              <w:rPr>
                <w:rFonts w:ascii="Tahoma" w:hAnsi="Tahoma" w:cs="Tahoma"/>
                <w:color w:val="FFFFFF"/>
                <w:sz w:val="18"/>
                <w:szCs w:val="18"/>
                <w:lang w:eastAsia="es-BO"/>
              </w:rPr>
              <w:t>TIEMPO DE PROVISIÓN</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63631977"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BD4E410"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46F91DCB"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27846866"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1DA5C668"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7BB943D7"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0D6C9AED"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A80277A"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17741B2"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720235B"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2677A9CA"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5DF8D660"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E4514B7"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2B388347"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211099E"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AACF89"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DE88C23"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5D5524F5"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013F0FCF" w14:textId="77777777" w:rsidTr="00D921B1">
        <w:trPr>
          <w:trHeight w:val="1552"/>
        </w:trPr>
        <w:tc>
          <w:tcPr>
            <w:tcW w:w="426" w:type="dxa"/>
            <w:tcBorders>
              <w:top w:val="single" w:sz="4" w:space="0" w:color="FFFFFF"/>
            </w:tcBorders>
            <w:vAlign w:val="center"/>
          </w:tcPr>
          <w:p w14:paraId="57B97B9B" w14:textId="77777777" w:rsidR="006E1D4E" w:rsidRPr="00A7485E" w:rsidRDefault="006E1D4E" w:rsidP="00D921B1">
            <w:pPr>
              <w:jc w:val="center"/>
            </w:pPr>
            <w:r w:rsidRPr="00A7485E">
              <w:rPr>
                <w:rFonts w:ascii="Tahoma" w:hAnsi="Tahoma" w:cs="Tahoma"/>
                <w:color w:val="1F497E"/>
                <w:sz w:val="18"/>
                <w:szCs w:val="18"/>
                <w:lang w:val="es-BO" w:eastAsia="es-BO"/>
              </w:rPr>
              <w:lastRenderedPageBreak/>
              <w:t>1</w:t>
            </w:r>
          </w:p>
        </w:tc>
        <w:tc>
          <w:tcPr>
            <w:tcW w:w="4819" w:type="dxa"/>
            <w:tcBorders>
              <w:top w:val="single" w:sz="4" w:space="0" w:color="FFFFFF"/>
            </w:tcBorders>
            <w:shd w:val="clear" w:color="auto" w:fill="auto"/>
            <w:vAlign w:val="center"/>
          </w:tcPr>
          <w:p w14:paraId="01C7BF41" w14:textId="77777777" w:rsidR="006E1D4E" w:rsidRPr="00A7485E" w:rsidRDefault="006E1D4E" w:rsidP="00D921B1">
            <w:pPr>
              <w:jc w:val="both"/>
              <w:rPr>
                <w:rFonts w:ascii="Tahoma" w:hAnsi="Tahoma" w:cs="Tahoma"/>
                <w:b/>
                <w:color w:val="1F497E"/>
              </w:rPr>
            </w:pPr>
            <w:r w:rsidRPr="00A7485E">
              <w:rPr>
                <w:rFonts w:ascii="Tahoma" w:hAnsi="Tahoma" w:cs="Tahoma"/>
                <w:b/>
                <w:color w:val="1F497E"/>
              </w:rPr>
              <w:t xml:space="preserve">PROVISIÓN </w:t>
            </w:r>
          </w:p>
          <w:p w14:paraId="6700E133" w14:textId="01E72E47" w:rsidR="006E1D4E" w:rsidRPr="00A7485E" w:rsidRDefault="006E1D4E" w:rsidP="00C66FB8">
            <w:pPr>
              <w:jc w:val="both"/>
              <w:rPr>
                <w:rFonts w:ascii="Tahoma" w:hAnsi="Tahoma" w:cs="Tahoma"/>
                <w:color w:val="1F497E"/>
              </w:rPr>
            </w:pPr>
            <w:r w:rsidRPr="00A7485E">
              <w:rPr>
                <w:rFonts w:ascii="Tahoma" w:hAnsi="Tahoma" w:cs="Tahoma"/>
                <w:color w:val="1F497E"/>
              </w:rPr>
              <w:t xml:space="preserve">a)  </w:t>
            </w:r>
            <w:r w:rsidR="00E86BB1" w:rsidRPr="00A7485E">
              <w:rPr>
                <w:rFonts w:ascii="Tahoma" w:hAnsi="Tahoma" w:cs="Tahoma"/>
                <w:color w:val="1F497E"/>
              </w:rPr>
              <w:t>El proveedor adjudicado deberá entregar todo el equipamiento en modalidad DDP para proveedores nacionales y modalidad DAP para proveedores internacionales, en almacenes de ENTEL S.A. en las ciudad</w:t>
            </w:r>
            <w:r w:rsidR="00A33919" w:rsidRPr="00A7485E">
              <w:rPr>
                <w:rFonts w:ascii="Tahoma" w:hAnsi="Tahoma" w:cs="Tahoma"/>
                <w:color w:val="1F497E"/>
              </w:rPr>
              <w:t>es de La Paz, Cochabamba y</w:t>
            </w:r>
            <w:r w:rsidR="00EE0DCB">
              <w:rPr>
                <w:rFonts w:ascii="Tahoma" w:hAnsi="Tahoma" w:cs="Tahoma"/>
                <w:color w:val="1F497E"/>
              </w:rPr>
              <w:t xml:space="preserve"> Santa Cruz y transportar</w:t>
            </w:r>
            <w:r w:rsidR="00E86BB1" w:rsidRPr="00A7485E">
              <w:rPr>
                <w:rFonts w:ascii="Tahoma" w:hAnsi="Tahoma" w:cs="Tahoma"/>
                <w:color w:val="1F497E"/>
              </w:rPr>
              <w:t xml:space="preserve"> todo el equipamiento al sitio donde corresponda la implementación de cada elemento.</w:t>
            </w:r>
          </w:p>
        </w:tc>
        <w:tc>
          <w:tcPr>
            <w:tcW w:w="709" w:type="dxa"/>
            <w:tcBorders>
              <w:top w:val="single" w:sz="4" w:space="0" w:color="FFFFFF"/>
            </w:tcBorders>
            <w:shd w:val="clear" w:color="auto" w:fill="auto"/>
            <w:vAlign w:val="center"/>
          </w:tcPr>
          <w:p w14:paraId="27CC5166"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645B87CD"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2675A3D5"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0A1AEC7D"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45EF1D2D"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C66FB8" w:rsidRPr="008100AD" w14:paraId="4D1512C2" w14:textId="77777777" w:rsidTr="00EE0DCB">
        <w:trPr>
          <w:trHeight w:val="1341"/>
        </w:trPr>
        <w:tc>
          <w:tcPr>
            <w:tcW w:w="426" w:type="dxa"/>
            <w:tcBorders>
              <w:top w:val="single" w:sz="4" w:space="0" w:color="FFFFFF"/>
            </w:tcBorders>
            <w:vAlign w:val="center"/>
          </w:tcPr>
          <w:p w14:paraId="6B4E1E1C" w14:textId="77777777" w:rsidR="00C66FB8" w:rsidRPr="00A7485E" w:rsidRDefault="00C57208" w:rsidP="00D921B1">
            <w:pPr>
              <w:jc w:val="center"/>
              <w:rPr>
                <w:rFonts w:ascii="Tahoma" w:hAnsi="Tahoma" w:cs="Tahoma"/>
                <w:color w:val="1F497E"/>
                <w:sz w:val="18"/>
                <w:szCs w:val="18"/>
                <w:lang w:val="es-BO" w:eastAsia="es-BO"/>
              </w:rPr>
            </w:pPr>
            <w:r w:rsidRPr="00A7485E">
              <w:rPr>
                <w:rFonts w:ascii="Tahoma" w:hAnsi="Tahoma" w:cs="Tahoma"/>
                <w:color w:val="1F497E"/>
                <w:sz w:val="18"/>
                <w:szCs w:val="18"/>
                <w:lang w:val="es-BO" w:eastAsia="es-BO"/>
              </w:rPr>
              <w:t>2</w:t>
            </w:r>
          </w:p>
        </w:tc>
        <w:tc>
          <w:tcPr>
            <w:tcW w:w="4819" w:type="dxa"/>
            <w:tcBorders>
              <w:top w:val="single" w:sz="4" w:space="0" w:color="FFFFFF"/>
            </w:tcBorders>
            <w:shd w:val="clear" w:color="auto" w:fill="auto"/>
            <w:vAlign w:val="center"/>
          </w:tcPr>
          <w:p w14:paraId="2EE614EE" w14:textId="22BFA68C" w:rsidR="00C57208" w:rsidRPr="00A7485E" w:rsidRDefault="00C57208" w:rsidP="00C57208">
            <w:pPr>
              <w:jc w:val="both"/>
              <w:rPr>
                <w:rFonts w:ascii="Tahoma" w:hAnsi="Tahoma" w:cs="Tahoma"/>
                <w:color w:val="1F497E"/>
              </w:rPr>
            </w:pPr>
            <w:r w:rsidRPr="00A7485E">
              <w:rPr>
                <w:rFonts w:ascii="Tahoma" w:hAnsi="Tahoma" w:cs="Tahoma"/>
                <w:color w:val="1F497E"/>
              </w:rPr>
              <w:t>b) El tiempo para la provisión de los equipos</w:t>
            </w:r>
            <w:r w:rsidR="00316994">
              <w:rPr>
                <w:rFonts w:ascii="Tahoma" w:hAnsi="Tahoma" w:cs="Tahoma"/>
                <w:color w:val="1F497E"/>
              </w:rPr>
              <w:t xml:space="preserve"> no deberá exceder los cien</w:t>
            </w:r>
            <w:r w:rsidR="007B3258">
              <w:rPr>
                <w:rFonts w:ascii="Tahoma" w:hAnsi="Tahoma" w:cs="Tahoma"/>
                <w:color w:val="1F497E"/>
              </w:rPr>
              <w:t>to veinte</w:t>
            </w:r>
            <w:r w:rsidR="00316994">
              <w:rPr>
                <w:rFonts w:ascii="Tahoma" w:hAnsi="Tahoma" w:cs="Tahoma"/>
                <w:color w:val="1F497E"/>
              </w:rPr>
              <w:t xml:space="preserve"> (120</w:t>
            </w:r>
            <w:r w:rsidRPr="00A7485E">
              <w:rPr>
                <w:rFonts w:ascii="Tahoma" w:hAnsi="Tahoma" w:cs="Tahoma"/>
                <w:color w:val="1F497E"/>
              </w:rPr>
              <w:t>) días calendario a partir de la fecha de firma del contrato. Se dará mayor puntaje al proveedor que ofrezca el menor tiempo.</w:t>
            </w:r>
          </w:p>
          <w:p w14:paraId="4BBDBE1C" w14:textId="6487B8A9" w:rsidR="00C57208" w:rsidRPr="00A7485E" w:rsidRDefault="00C57208" w:rsidP="00C57208">
            <w:pPr>
              <w:jc w:val="both"/>
              <w:rPr>
                <w:rFonts w:ascii="Tahoma" w:hAnsi="Tahoma" w:cs="Tahoma"/>
                <w:b/>
                <w:color w:val="1F497E"/>
              </w:rPr>
            </w:pPr>
            <w:r w:rsidRPr="00A7485E">
              <w:rPr>
                <w:rFonts w:ascii="Tahoma" w:hAnsi="Tahoma" w:cs="Tahoma"/>
                <w:b/>
                <w:color w:val="1F497E"/>
              </w:rPr>
              <w:t>NOTA.</w:t>
            </w:r>
            <w:r w:rsidRPr="00A7485E">
              <w:rPr>
                <w:rFonts w:ascii="Tahoma" w:hAnsi="Tahoma" w:cs="Tahoma"/>
                <w:color w:val="1F497E"/>
              </w:rPr>
              <w:t xml:space="preserve"> Propuestas </w:t>
            </w:r>
            <w:r w:rsidR="00316994">
              <w:rPr>
                <w:rFonts w:ascii="Tahoma" w:hAnsi="Tahoma" w:cs="Tahoma"/>
                <w:color w:val="1F497E"/>
              </w:rPr>
              <w:t>que estén por encima de los (120</w:t>
            </w:r>
            <w:r w:rsidRPr="00A7485E">
              <w:rPr>
                <w:rFonts w:ascii="Tahoma" w:hAnsi="Tahoma" w:cs="Tahoma"/>
                <w:color w:val="1F497E"/>
              </w:rPr>
              <w:t>) días no serán tomados en cuenta.</w:t>
            </w:r>
          </w:p>
        </w:tc>
        <w:tc>
          <w:tcPr>
            <w:tcW w:w="709" w:type="dxa"/>
            <w:tcBorders>
              <w:top w:val="single" w:sz="4" w:space="0" w:color="FFFFFF"/>
            </w:tcBorders>
            <w:shd w:val="clear" w:color="auto" w:fill="auto"/>
            <w:vAlign w:val="center"/>
          </w:tcPr>
          <w:p w14:paraId="4933153C" w14:textId="77777777" w:rsidR="00C66FB8" w:rsidRPr="008100AD" w:rsidRDefault="00C66FB8" w:rsidP="00D921B1">
            <w:pPr>
              <w:jc w:val="center"/>
              <w:rPr>
                <w:rFonts w:ascii="Tahoma" w:hAnsi="Tahoma" w:cs="Tahoma"/>
                <w:sz w:val="18"/>
                <w:szCs w:val="18"/>
              </w:rPr>
            </w:pPr>
          </w:p>
        </w:tc>
        <w:tc>
          <w:tcPr>
            <w:tcW w:w="709" w:type="dxa"/>
            <w:tcBorders>
              <w:top w:val="single" w:sz="4" w:space="0" w:color="FFFFFF"/>
            </w:tcBorders>
            <w:shd w:val="clear" w:color="auto" w:fill="auto"/>
            <w:vAlign w:val="center"/>
          </w:tcPr>
          <w:p w14:paraId="47C26933" w14:textId="77777777" w:rsidR="00C66FB8" w:rsidRPr="008100AD" w:rsidRDefault="00C57208" w:rsidP="00D921B1">
            <w:pPr>
              <w:jc w:val="center"/>
              <w:rPr>
                <w:rFonts w:ascii="Tahoma" w:hAnsi="Tahoma" w:cs="Tahoma"/>
                <w:sz w:val="18"/>
                <w:szCs w:val="18"/>
                <w:lang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850" w:type="dxa"/>
            <w:tcBorders>
              <w:top w:val="single" w:sz="4" w:space="0" w:color="FFFFFF"/>
            </w:tcBorders>
            <w:shd w:val="clear" w:color="auto" w:fill="auto"/>
            <w:vAlign w:val="center"/>
          </w:tcPr>
          <w:p w14:paraId="084AB188" w14:textId="77777777" w:rsidR="00C66FB8" w:rsidRPr="008100AD" w:rsidRDefault="00C66FB8"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34896661" w14:textId="77777777" w:rsidR="00C66FB8" w:rsidRPr="008100AD" w:rsidRDefault="00C66FB8" w:rsidP="00D921B1">
            <w:pPr>
              <w:jc w:val="center"/>
              <w:rPr>
                <w:rFonts w:ascii="Tahoma" w:hAnsi="Tahoma" w:cs="Tahoma"/>
                <w:b/>
                <w:bCs/>
                <w:sz w:val="18"/>
                <w:szCs w:val="18"/>
                <w:lang w:eastAsia="es-BO"/>
              </w:rPr>
            </w:pPr>
          </w:p>
        </w:tc>
        <w:tc>
          <w:tcPr>
            <w:tcW w:w="1134" w:type="dxa"/>
            <w:shd w:val="clear" w:color="auto" w:fill="auto"/>
            <w:vAlign w:val="center"/>
          </w:tcPr>
          <w:p w14:paraId="16296504" w14:textId="77777777" w:rsidR="00C66FB8" w:rsidRPr="008100AD" w:rsidRDefault="00C66FB8" w:rsidP="00D921B1">
            <w:pPr>
              <w:jc w:val="center"/>
              <w:rPr>
                <w:rFonts w:ascii="Tahoma" w:hAnsi="Tahoma" w:cs="Tahoma"/>
                <w:b/>
                <w:bCs/>
                <w:sz w:val="18"/>
                <w:szCs w:val="18"/>
                <w:lang w:eastAsia="es-BO"/>
              </w:rPr>
            </w:pPr>
          </w:p>
        </w:tc>
      </w:tr>
      <w:tr w:rsidR="006E1D4E" w:rsidRPr="008100AD" w14:paraId="12936DCC" w14:textId="77777777" w:rsidTr="00EE0DCB">
        <w:trPr>
          <w:trHeight w:val="1403"/>
        </w:trPr>
        <w:tc>
          <w:tcPr>
            <w:tcW w:w="426" w:type="dxa"/>
            <w:tcBorders>
              <w:top w:val="single" w:sz="4" w:space="0" w:color="FFFFFF"/>
            </w:tcBorders>
            <w:vAlign w:val="center"/>
          </w:tcPr>
          <w:p w14:paraId="3C7D812E" w14:textId="77777777" w:rsidR="006E1D4E" w:rsidRPr="008100AD" w:rsidRDefault="00C57208" w:rsidP="00D921B1">
            <w:pPr>
              <w:jc w:val="center"/>
            </w:pPr>
            <w:r>
              <w:rPr>
                <w:rFonts w:ascii="Tahoma" w:hAnsi="Tahoma" w:cs="Tahoma"/>
                <w:color w:val="1F497E"/>
                <w:sz w:val="18"/>
                <w:szCs w:val="18"/>
                <w:lang w:val="es-BO" w:eastAsia="es-BO"/>
              </w:rPr>
              <w:t>3</w:t>
            </w:r>
          </w:p>
        </w:tc>
        <w:tc>
          <w:tcPr>
            <w:tcW w:w="4819" w:type="dxa"/>
            <w:tcBorders>
              <w:top w:val="single" w:sz="4" w:space="0" w:color="FFFFFF"/>
            </w:tcBorders>
            <w:shd w:val="clear" w:color="auto" w:fill="auto"/>
            <w:vAlign w:val="center"/>
          </w:tcPr>
          <w:p w14:paraId="35D1A059" w14:textId="77777777" w:rsidR="006E1D4E" w:rsidRPr="00A7485E" w:rsidRDefault="006E1D4E" w:rsidP="00D921B1">
            <w:pPr>
              <w:jc w:val="both"/>
              <w:rPr>
                <w:rFonts w:ascii="Tahoma" w:hAnsi="Tahoma" w:cs="Tahoma"/>
                <w:b/>
                <w:color w:val="1F497E"/>
              </w:rPr>
            </w:pPr>
            <w:r w:rsidRPr="00A7485E">
              <w:rPr>
                <w:rFonts w:ascii="Tahoma" w:hAnsi="Tahoma" w:cs="Tahoma"/>
                <w:b/>
                <w:color w:val="1F497E"/>
              </w:rPr>
              <w:t>CRONOGRAMA</w:t>
            </w:r>
          </w:p>
          <w:p w14:paraId="0ED794F7" w14:textId="3FC6E11B" w:rsidR="006E1D4E" w:rsidRDefault="00713457" w:rsidP="00D921B1">
            <w:pPr>
              <w:jc w:val="both"/>
              <w:rPr>
                <w:rFonts w:ascii="Tahoma" w:hAnsi="Tahoma" w:cs="Tahoma"/>
                <w:color w:val="1F497E"/>
              </w:rPr>
            </w:pPr>
            <w:r>
              <w:rPr>
                <w:rFonts w:ascii="Tahoma" w:hAnsi="Tahoma" w:cs="Tahoma"/>
                <w:color w:val="1F497E"/>
              </w:rPr>
              <w:t xml:space="preserve">a) </w:t>
            </w:r>
            <w:r w:rsidR="006E1D4E" w:rsidRPr="00A7485E">
              <w:rPr>
                <w:rFonts w:ascii="Tahoma" w:hAnsi="Tahoma" w:cs="Tahoma"/>
                <w:color w:val="1F497E"/>
              </w:rPr>
              <w:t>La provisión de los equipos, componentes y materiales de instalación podrá ser realizada en entregas parciales de acuerdo cronograma  a ser presentado en la propuesta. El cronograma no podrá</w:t>
            </w:r>
            <w:r w:rsidR="00316994">
              <w:rPr>
                <w:rFonts w:ascii="Tahoma" w:hAnsi="Tahoma" w:cs="Tahoma"/>
                <w:color w:val="1F497E"/>
              </w:rPr>
              <w:t xml:space="preserve"> excederse los </w:t>
            </w:r>
            <w:r w:rsidR="007B3258">
              <w:rPr>
                <w:rFonts w:ascii="Tahoma" w:hAnsi="Tahoma" w:cs="Tahoma"/>
                <w:color w:val="1F497E"/>
              </w:rPr>
              <w:t>ciento veinte</w:t>
            </w:r>
            <w:r w:rsidR="00316994">
              <w:rPr>
                <w:rFonts w:ascii="Tahoma" w:hAnsi="Tahoma" w:cs="Tahoma"/>
                <w:color w:val="1F497E"/>
              </w:rPr>
              <w:t xml:space="preserve"> (120</w:t>
            </w:r>
            <w:r w:rsidR="006E1D4E" w:rsidRPr="00A7485E">
              <w:rPr>
                <w:rFonts w:ascii="Tahoma" w:hAnsi="Tahoma" w:cs="Tahoma"/>
                <w:color w:val="1F497E"/>
              </w:rPr>
              <w:t>) días calendarios.</w:t>
            </w:r>
          </w:p>
          <w:p w14:paraId="7F7A7EF3" w14:textId="77777777" w:rsidR="00713457" w:rsidRDefault="00713457" w:rsidP="00D921B1">
            <w:pPr>
              <w:jc w:val="both"/>
              <w:rPr>
                <w:rFonts w:ascii="Tahoma" w:hAnsi="Tahoma" w:cs="Tahoma"/>
                <w:color w:val="1F497E"/>
              </w:rPr>
            </w:pPr>
          </w:p>
          <w:p w14:paraId="7B54FC79" w14:textId="40F2667B" w:rsidR="00713457" w:rsidRPr="002F29EF" w:rsidRDefault="00713457" w:rsidP="00D921B1">
            <w:pPr>
              <w:jc w:val="both"/>
              <w:rPr>
                <w:rFonts w:ascii="Tahoma" w:hAnsi="Tahoma" w:cs="Tahoma"/>
                <w:color w:val="1F497E"/>
              </w:rPr>
            </w:pPr>
            <w:r w:rsidRPr="002F29EF">
              <w:rPr>
                <w:rFonts w:ascii="Tahoma" w:hAnsi="Tahoma" w:cs="Tahoma"/>
                <w:color w:val="1F497E"/>
              </w:rPr>
              <w:t>b)</w:t>
            </w:r>
            <w:r w:rsidR="00721BFA" w:rsidRPr="002F29EF">
              <w:rPr>
                <w:rFonts w:ascii="Tahoma" w:hAnsi="Tahoma" w:cs="Tahoma"/>
                <w:color w:val="1F497E"/>
              </w:rPr>
              <w:t xml:space="preserve"> </w:t>
            </w:r>
            <w:r w:rsidR="00D60875" w:rsidRPr="002F29EF">
              <w:rPr>
                <w:rFonts w:ascii="Tahoma" w:hAnsi="Tahoma" w:cs="Tahoma"/>
                <w:color w:val="1F497E"/>
              </w:rPr>
              <w:t>El proveedor debe presentar un</w:t>
            </w:r>
            <w:r w:rsidRPr="002F29EF">
              <w:rPr>
                <w:rFonts w:ascii="Tahoma" w:hAnsi="Tahoma" w:cs="Tahoma"/>
                <w:color w:val="1F497E"/>
              </w:rPr>
              <w:t xml:space="preserve"> cronograma </w:t>
            </w:r>
            <w:r w:rsidR="00D60875" w:rsidRPr="002F29EF">
              <w:rPr>
                <w:rFonts w:ascii="Tahoma" w:hAnsi="Tahoma" w:cs="Tahoma"/>
                <w:color w:val="1F497E"/>
              </w:rPr>
              <w:t xml:space="preserve">(Dentro del sobre B) </w:t>
            </w:r>
            <w:r w:rsidRPr="002F29EF">
              <w:rPr>
                <w:rFonts w:ascii="Tahoma" w:hAnsi="Tahoma" w:cs="Tahoma"/>
                <w:color w:val="1F497E"/>
              </w:rPr>
              <w:t xml:space="preserve">y </w:t>
            </w:r>
            <w:r w:rsidR="00D60875" w:rsidRPr="002F29EF">
              <w:rPr>
                <w:rFonts w:ascii="Tahoma" w:hAnsi="Tahoma" w:cs="Tahoma"/>
                <w:color w:val="1F497E"/>
              </w:rPr>
              <w:t xml:space="preserve">una </w:t>
            </w:r>
            <w:r w:rsidRPr="002F29EF">
              <w:rPr>
                <w:rFonts w:ascii="Tahoma" w:hAnsi="Tahoma" w:cs="Tahoma"/>
                <w:color w:val="1F497E"/>
              </w:rPr>
              <w:t>propuesta  económica</w:t>
            </w:r>
            <w:r w:rsidR="00D60875" w:rsidRPr="002F29EF">
              <w:rPr>
                <w:rFonts w:ascii="Tahoma" w:hAnsi="Tahoma" w:cs="Tahoma"/>
                <w:color w:val="1F497E"/>
              </w:rPr>
              <w:t xml:space="preserve"> (Dentro del sobre C)</w:t>
            </w:r>
            <w:r w:rsidRPr="002F29EF">
              <w:rPr>
                <w:rFonts w:ascii="Tahoma" w:hAnsi="Tahoma" w:cs="Tahoma"/>
                <w:color w:val="1F497E"/>
              </w:rPr>
              <w:t xml:space="preserve"> </w:t>
            </w:r>
            <w:r w:rsidR="00D60875" w:rsidRPr="002F29EF">
              <w:rPr>
                <w:rFonts w:ascii="Tahoma" w:hAnsi="Tahoma" w:cs="Tahoma"/>
                <w:color w:val="1F497E"/>
              </w:rPr>
              <w:t xml:space="preserve">considerando </w:t>
            </w:r>
            <w:r w:rsidR="002F29EF" w:rsidRPr="002F29EF">
              <w:rPr>
                <w:rFonts w:ascii="Tahoma" w:hAnsi="Tahoma" w:cs="Tahoma"/>
                <w:color w:val="1F497E"/>
              </w:rPr>
              <w:t xml:space="preserve">el </w:t>
            </w:r>
            <w:r w:rsidRPr="002F29EF">
              <w:rPr>
                <w:rFonts w:ascii="Tahoma" w:hAnsi="Tahoma" w:cs="Tahoma"/>
                <w:color w:val="1F497E"/>
              </w:rPr>
              <w:t>tr</w:t>
            </w:r>
            <w:r w:rsidR="00D60875" w:rsidRPr="002F29EF">
              <w:rPr>
                <w:rFonts w:ascii="Tahoma" w:hAnsi="Tahoma" w:cs="Tahoma"/>
                <w:color w:val="1F497E"/>
              </w:rPr>
              <w:t xml:space="preserve">ansporte </w:t>
            </w:r>
            <w:r w:rsidR="002F29EF" w:rsidRPr="002F29EF">
              <w:rPr>
                <w:rFonts w:ascii="Tahoma" w:hAnsi="Tahoma" w:cs="Tahoma"/>
                <w:color w:val="1F497E"/>
              </w:rPr>
              <w:t xml:space="preserve">de la solución </w:t>
            </w:r>
            <w:r w:rsidR="002F29EF">
              <w:rPr>
                <w:rFonts w:ascii="Tahoma" w:hAnsi="Tahoma" w:cs="Tahoma"/>
                <w:color w:val="1F497E"/>
              </w:rPr>
              <w:t xml:space="preserve">por </w:t>
            </w:r>
            <w:r w:rsidR="002F29EF" w:rsidRPr="002F29EF">
              <w:rPr>
                <w:rFonts w:ascii="Tahoma" w:hAnsi="Tahoma" w:cs="Tahoma"/>
                <w:color w:val="1F497E"/>
              </w:rPr>
              <w:t>vía aérea</w:t>
            </w:r>
            <w:r w:rsidR="00D60875" w:rsidRPr="002F29EF">
              <w:rPr>
                <w:rFonts w:ascii="Tahoma" w:hAnsi="Tahoma" w:cs="Tahoma"/>
                <w:color w:val="1F497E"/>
              </w:rPr>
              <w:t>.</w:t>
            </w:r>
            <w:r w:rsidR="002F29EF" w:rsidRPr="002F29EF">
              <w:rPr>
                <w:rFonts w:ascii="Tahoma" w:hAnsi="Tahoma" w:cs="Tahoma"/>
                <w:color w:val="1F497E"/>
              </w:rPr>
              <w:t xml:space="preserve"> ENTEL se reserva</w:t>
            </w:r>
            <w:r w:rsidR="002F29EF">
              <w:rPr>
                <w:rFonts w:ascii="Tahoma" w:hAnsi="Tahoma" w:cs="Tahoma"/>
                <w:color w:val="1F497E"/>
              </w:rPr>
              <w:t>ra</w:t>
            </w:r>
            <w:r w:rsidR="002F29EF" w:rsidRPr="002F29EF">
              <w:rPr>
                <w:rFonts w:ascii="Tahoma" w:hAnsi="Tahoma" w:cs="Tahoma"/>
                <w:color w:val="1F497E"/>
              </w:rPr>
              <w:t xml:space="preserve"> la elección de tipo de trasporte.</w:t>
            </w:r>
          </w:p>
          <w:p w14:paraId="4601399E" w14:textId="169B7E0C" w:rsidR="00C737E8" w:rsidRPr="00A7485E" w:rsidRDefault="00C737E8" w:rsidP="00D921B1">
            <w:pPr>
              <w:jc w:val="both"/>
              <w:rPr>
                <w:rFonts w:ascii="Tahoma" w:hAnsi="Tahoma" w:cs="Tahoma"/>
                <w:color w:val="1F497E"/>
                <w:lang w:eastAsia="es-BO"/>
              </w:rPr>
            </w:pPr>
          </w:p>
        </w:tc>
        <w:tc>
          <w:tcPr>
            <w:tcW w:w="709" w:type="dxa"/>
            <w:tcBorders>
              <w:top w:val="single" w:sz="4" w:space="0" w:color="FFFFFF"/>
            </w:tcBorders>
            <w:shd w:val="clear" w:color="auto" w:fill="auto"/>
            <w:vAlign w:val="center"/>
          </w:tcPr>
          <w:p w14:paraId="380C4096" w14:textId="77777777" w:rsidR="006E1D4E" w:rsidRPr="008100AD" w:rsidRDefault="006E1D4E"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49167A55"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7E5FDF6C" w14:textId="77777777" w:rsidR="006E1D4E" w:rsidRPr="008100AD" w:rsidRDefault="006E1D4E" w:rsidP="00D921B1">
            <w:pPr>
              <w:jc w:val="center"/>
              <w:rPr>
                <w:rFonts w:ascii="Tahoma" w:hAnsi="Tahoma" w:cs="Tahoma"/>
                <w:b/>
                <w:bCs/>
                <w:sz w:val="18"/>
                <w:szCs w:val="18"/>
                <w:lang w:eastAsia="es-BO"/>
              </w:rPr>
            </w:pPr>
          </w:p>
        </w:tc>
        <w:tc>
          <w:tcPr>
            <w:tcW w:w="851" w:type="dxa"/>
            <w:tcBorders>
              <w:top w:val="single" w:sz="4" w:space="0" w:color="FFFFFF"/>
            </w:tcBorders>
            <w:shd w:val="clear" w:color="auto" w:fill="auto"/>
            <w:vAlign w:val="center"/>
          </w:tcPr>
          <w:p w14:paraId="3F0B3C8D"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2D1ED30D" w14:textId="77777777" w:rsidR="006E1D4E" w:rsidRPr="008100AD" w:rsidRDefault="006E1D4E" w:rsidP="00D921B1">
            <w:pPr>
              <w:jc w:val="center"/>
              <w:rPr>
                <w:rFonts w:ascii="Tahoma" w:hAnsi="Tahoma" w:cs="Tahoma"/>
                <w:b/>
                <w:bCs/>
                <w:sz w:val="18"/>
                <w:szCs w:val="18"/>
                <w:lang w:eastAsia="es-BO"/>
              </w:rPr>
            </w:pPr>
          </w:p>
        </w:tc>
      </w:tr>
      <w:tr w:rsidR="006E1D4E" w:rsidRPr="008100AD" w14:paraId="34A081BC" w14:textId="77777777" w:rsidTr="00D921B1">
        <w:trPr>
          <w:trHeight w:val="315"/>
        </w:trPr>
        <w:tc>
          <w:tcPr>
            <w:tcW w:w="426" w:type="dxa"/>
            <w:vAlign w:val="center"/>
          </w:tcPr>
          <w:p w14:paraId="3CE7D6F1" w14:textId="0666ADA4" w:rsidR="006E1D4E" w:rsidRPr="008100AD" w:rsidRDefault="00C57208" w:rsidP="00D921B1">
            <w:pPr>
              <w:jc w:val="center"/>
            </w:pPr>
            <w:r>
              <w:rPr>
                <w:rFonts w:ascii="Tahoma" w:hAnsi="Tahoma" w:cs="Tahoma"/>
                <w:color w:val="1F497E"/>
                <w:sz w:val="18"/>
                <w:szCs w:val="18"/>
                <w:lang w:val="es-BO" w:eastAsia="es-BO"/>
              </w:rPr>
              <w:t>4</w:t>
            </w:r>
          </w:p>
        </w:tc>
        <w:tc>
          <w:tcPr>
            <w:tcW w:w="4819" w:type="dxa"/>
            <w:shd w:val="clear" w:color="auto" w:fill="auto"/>
            <w:vAlign w:val="center"/>
          </w:tcPr>
          <w:p w14:paraId="252DBF5B" w14:textId="77777777" w:rsidR="006E1D4E" w:rsidRPr="00A7485E" w:rsidRDefault="006E1D4E" w:rsidP="00D921B1">
            <w:pPr>
              <w:jc w:val="both"/>
              <w:rPr>
                <w:rFonts w:ascii="Tahoma" w:hAnsi="Tahoma" w:cs="Tahoma"/>
                <w:b/>
                <w:color w:val="004990"/>
              </w:rPr>
            </w:pPr>
            <w:r w:rsidRPr="00A7485E">
              <w:rPr>
                <w:rFonts w:ascii="Tahoma" w:hAnsi="Tahoma" w:cs="Tahoma"/>
                <w:b/>
                <w:color w:val="004990"/>
              </w:rPr>
              <w:t>INSTALACIÓN  Y TRANSPORTE</w:t>
            </w:r>
          </w:p>
          <w:p w14:paraId="6712DDCC" w14:textId="77777777" w:rsidR="006E1D4E" w:rsidRPr="00A7485E" w:rsidRDefault="006E1D4E" w:rsidP="00D921B1">
            <w:pPr>
              <w:jc w:val="both"/>
              <w:rPr>
                <w:rFonts w:ascii="Tahoma" w:hAnsi="Tahoma" w:cs="Tahoma"/>
                <w:color w:val="1F497E"/>
              </w:rPr>
            </w:pPr>
            <w:r w:rsidRPr="00A7485E">
              <w:rPr>
                <w:rFonts w:ascii="Tahoma" w:hAnsi="Tahoma" w:cs="Tahoma"/>
                <w:color w:val="004990"/>
              </w:rPr>
              <w:t xml:space="preserve">a)  La </w:t>
            </w:r>
            <w:r w:rsidR="00CB555F" w:rsidRPr="00A7485E">
              <w:rPr>
                <w:rFonts w:ascii="Tahoma" w:hAnsi="Tahoma" w:cs="Tahoma"/>
                <w:color w:val="004990"/>
              </w:rPr>
              <w:t>instalación se realizará</w:t>
            </w:r>
            <w:r w:rsidRPr="00A7485E">
              <w:rPr>
                <w:rFonts w:ascii="Tahoma" w:hAnsi="Tahoma" w:cs="Tahoma"/>
                <w:color w:val="004990"/>
              </w:rPr>
              <w:t xml:space="preserve"> previa </w:t>
            </w:r>
            <w:r w:rsidRPr="00A7485E">
              <w:rPr>
                <w:rFonts w:ascii="Tahoma" w:hAnsi="Tahoma" w:cs="Tahoma"/>
                <w:color w:val="1F497E"/>
              </w:rPr>
              <w:t xml:space="preserve">autorización </w:t>
            </w:r>
            <w:r w:rsidR="00CB555F" w:rsidRPr="00A7485E">
              <w:rPr>
                <w:rFonts w:ascii="Tahoma" w:hAnsi="Tahoma" w:cs="Tahoma"/>
                <w:color w:val="1F497E"/>
              </w:rPr>
              <w:t>y</w:t>
            </w:r>
            <w:r w:rsidRPr="00A7485E">
              <w:rPr>
                <w:rFonts w:ascii="Tahoma" w:hAnsi="Tahoma" w:cs="Tahoma"/>
                <w:color w:val="1F497E"/>
              </w:rPr>
              <w:t xml:space="preserve"> </w:t>
            </w:r>
            <w:r w:rsidR="00CB555F" w:rsidRPr="00A7485E">
              <w:rPr>
                <w:rFonts w:ascii="Tahoma" w:hAnsi="Tahoma" w:cs="Tahoma"/>
                <w:color w:val="1F497E"/>
              </w:rPr>
              <w:t>orden por</w:t>
            </w:r>
            <w:r w:rsidRPr="00A7485E">
              <w:rPr>
                <w:rFonts w:ascii="Tahoma" w:hAnsi="Tahoma" w:cs="Tahoma"/>
                <w:color w:val="1F497E"/>
              </w:rPr>
              <w:t xml:space="preserve"> parte de ENTEL S.A. </w:t>
            </w:r>
          </w:p>
          <w:p w14:paraId="59D3CFD9" w14:textId="352D2988" w:rsidR="006E1D4E" w:rsidRDefault="006E1D4E" w:rsidP="00D921B1">
            <w:pPr>
              <w:jc w:val="both"/>
              <w:rPr>
                <w:rFonts w:ascii="Tahoma" w:hAnsi="Tahoma" w:cs="Tahoma"/>
                <w:color w:val="1F497E"/>
              </w:rPr>
            </w:pPr>
            <w:r w:rsidRPr="00A7485E">
              <w:rPr>
                <w:rFonts w:ascii="Tahoma" w:hAnsi="Tahoma" w:cs="Tahoma"/>
                <w:color w:val="004990"/>
              </w:rPr>
              <w:t xml:space="preserve">b)  </w:t>
            </w:r>
            <w:r w:rsidRPr="00A7485E">
              <w:rPr>
                <w:rFonts w:ascii="Tahoma" w:hAnsi="Tahoma" w:cs="Tahoma"/>
                <w:color w:val="1F497E"/>
              </w:rPr>
              <w:t xml:space="preserve">El tiempo de transporte de los equipos y materiales  hasta el sitio </w:t>
            </w:r>
            <w:r w:rsidR="00F3768D" w:rsidRPr="00A7485E">
              <w:rPr>
                <w:rFonts w:ascii="Tahoma" w:hAnsi="Tahoma" w:cs="Tahoma"/>
                <w:color w:val="1F497E"/>
              </w:rPr>
              <w:t xml:space="preserve">no deberá exceder los </w:t>
            </w:r>
            <w:r w:rsidRPr="00A7485E">
              <w:rPr>
                <w:rFonts w:ascii="Tahoma" w:hAnsi="Tahoma" w:cs="Tahoma"/>
                <w:color w:val="1F497E"/>
              </w:rPr>
              <w:t>Cuatro (4) días calendario a partir de la emisión de la orden de trabajo</w:t>
            </w:r>
            <w:r w:rsidR="00320FFD">
              <w:rPr>
                <w:rFonts w:ascii="Tahoma" w:hAnsi="Tahoma" w:cs="Tahoma"/>
                <w:color w:val="1F497E"/>
              </w:rPr>
              <w:t xml:space="preserve">, exceptuando los Departamento de BENI y PANDO donde no deberá exceder los Siete (7) </w:t>
            </w:r>
            <w:r w:rsidR="00B6445C">
              <w:rPr>
                <w:rFonts w:ascii="Tahoma" w:hAnsi="Tahoma" w:cs="Tahoma"/>
                <w:color w:val="1F497E"/>
              </w:rPr>
              <w:t>días.</w:t>
            </w:r>
          </w:p>
          <w:p w14:paraId="13F84D9C" w14:textId="77777777" w:rsidR="006E1D4E" w:rsidRDefault="006E1D4E" w:rsidP="00D921B1">
            <w:pPr>
              <w:jc w:val="both"/>
              <w:rPr>
                <w:rFonts w:ascii="Tahoma" w:hAnsi="Tahoma" w:cs="Tahoma"/>
                <w:color w:val="1F497E"/>
              </w:rPr>
            </w:pPr>
            <w:r w:rsidRPr="00A7485E">
              <w:rPr>
                <w:rFonts w:ascii="Tahoma" w:hAnsi="Tahoma" w:cs="Tahoma"/>
                <w:color w:val="004990"/>
              </w:rPr>
              <w:t>c)  El tiempo para la instalación de los equipos</w:t>
            </w:r>
            <w:r w:rsidRPr="00A7485E">
              <w:rPr>
                <w:rFonts w:ascii="Tahoma" w:hAnsi="Tahoma" w:cs="Tahoma"/>
                <w:color w:val="365F91"/>
              </w:rPr>
              <w:t>,</w:t>
            </w:r>
            <w:r w:rsidRPr="00A7485E">
              <w:rPr>
                <w:rFonts w:ascii="Tahoma" w:hAnsi="Tahoma" w:cs="Tahoma"/>
                <w:color w:val="004990"/>
              </w:rPr>
              <w:t xml:space="preserve"> componentes y materiales de instalación </w:t>
            </w:r>
            <w:r w:rsidR="00F3768D" w:rsidRPr="00A7485E">
              <w:rPr>
                <w:rFonts w:ascii="Tahoma" w:hAnsi="Tahoma" w:cs="Tahoma"/>
                <w:color w:val="1F497E"/>
              </w:rPr>
              <w:t xml:space="preserve">no deberá exceder los </w:t>
            </w:r>
            <w:r w:rsidRPr="00A7485E">
              <w:rPr>
                <w:rFonts w:ascii="Tahoma" w:hAnsi="Tahoma" w:cs="Tahoma"/>
                <w:color w:val="004990"/>
              </w:rPr>
              <w:t>Cinco (5) días  calendario</w:t>
            </w:r>
            <w:r w:rsidRPr="00A7485E">
              <w:rPr>
                <w:rFonts w:ascii="Tahoma" w:hAnsi="Tahoma" w:cs="Tahoma"/>
                <w:color w:val="1F497E"/>
              </w:rPr>
              <w:t>.</w:t>
            </w:r>
          </w:p>
          <w:p w14:paraId="2DD99186" w14:textId="29E0C837" w:rsidR="00721BFA" w:rsidRPr="00A7485E" w:rsidRDefault="00721BFA" w:rsidP="00721BFA">
            <w:pPr>
              <w:jc w:val="both"/>
              <w:rPr>
                <w:rFonts w:ascii="Tahoma" w:hAnsi="Tahoma" w:cs="Tahoma"/>
                <w:color w:val="1F497E"/>
                <w:lang w:val="es-BO"/>
              </w:rPr>
            </w:pPr>
          </w:p>
        </w:tc>
        <w:tc>
          <w:tcPr>
            <w:tcW w:w="709" w:type="dxa"/>
            <w:shd w:val="clear" w:color="auto" w:fill="auto"/>
            <w:vAlign w:val="center"/>
          </w:tcPr>
          <w:p w14:paraId="0EB0856B" w14:textId="23F9F041" w:rsidR="006E1D4E" w:rsidRPr="008100AD" w:rsidRDefault="00721BFA"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shd w:val="clear" w:color="auto" w:fill="auto"/>
            <w:vAlign w:val="center"/>
          </w:tcPr>
          <w:p w14:paraId="24FB1524" w14:textId="7F60145B" w:rsidR="006E1D4E" w:rsidRPr="008100AD" w:rsidRDefault="006E1D4E" w:rsidP="00D921B1">
            <w:pPr>
              <w:jc w:val="center"/>
              <w:rPr>
                <w:rFonts w:ascii="Tahoma" w:hAnsi="Tahoma" w:cs="Tahoma"/>
                <w:sz w:val="18"/>
                <w:szCs w:val="18"/>
                <w:lang w:eastAsia="es-BO"/>
              </w:rPr>
            </w:pPr>
          </w:p>
        </w:tc>
        <w:tc>
          <w:tcPr>
            <w:tcW w:w="850" w:type="dxa"/>
            <w:shd w:val="clear" w:color="auto" w:fill="auto"/>
            <w:vAlign w:val="center"/>
          </w:tcPr>
          <w:p w14:paraId="4F66D38E"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shd w:val="clear" w:color="auto" w:fill="auto"/>
            <w:vAlign w:val="center"/>
          </w:tcPr>
          <w:p w14:paraId="36CEC162"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34DD9B6D" w14:textId="77777777" w:rsidR="006E1D4E" w:rsidRPr="008100AD" w:rsidRDefault="006E1D4E" w:rsidP="00D921B1">
            <w:pPr>
              <w:jc w:val="center"/>
              <w:rPr>
                <w:rFonts w:ascii="Tahoma" w:hAnsi="Tahoma" w:cs="Tahoma"/>
                <w:b/>
                <w:bCs/>
                <w:sz w:val="18"/>
                <w:szCs w:val="18"/>
                <w:lang w:eastAsia="es-BO"/>
              </w:rPr>
            </w:pPr>
          </w:p>
        </w:tc>
      </w:tr>
      <w:tr w:rsidR="00721BFA" w:rsidRPr="008100AD" w14:paraId="43E286F9" w14:textId="77777777" w:rsidTr="00D921B1">
        <w:trPr>
          <w:trHeight w:val="315"/>
        </w:trPr>
        <w:tc>
          <w:tcPr>
            <w:tcW w:w="426" w:type="dxa"/>
            <w:vAlign w:val="center"/>
          </w:tcPr>
          <w:p w14:paraId="21C01509" w14:textId="7BF755E0" w:rsidR="00721BFA" w:rsidRDefault="00721BFA" w:rsidP="00D921B1">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5</w:t>
            </w:r>
          </w:p>
        </w:tc>
        <w:tc>
          <w:tcPr>
            <w:tcW w:w="4819" w:type="dxa"/>
            <w:shd w:val="clear" w:color="auto" w:fill="auto"/>
            <w:vAlign w:val="center"/>
          </w:tcPr>
          <w:p w14:paraId="74792DC8" w14:textId="77777777" w:rsidR="00721BFA" w:rsidRDefault="00721BFA" w:rsidP="00D921B1">
            <w:pPr>
              <w:jc w:val="both"/>
              <w:rPr>
                <w:rFonts w:ascii="Tahoma" w:hAnsi="Tahoma" w:cs="Tahoma"/>
                <w:color w:val="1F497E"/>
              </w:rPr>
            </w:pPr>
            <w:r>
              <w:rPr>
                <w:rFonts w:ascii="Tahoma" w:hAnsi="Tahoma" w:cs="Tahoma"/>
                <w:color w:val="1F497E"/>
                <w:lang w:val="es-BO"/>
              </w:rPr>
              <w:t>a</w:t>
            </w:r>
            <w:r>
              <w:rPr>
                <w:rFonts w:ascii="Tahoma" w:hAnsi="Tahoma" w:cs="Tahoma"/>
                <w:color w:val="1F497E"/>
              </w:rPr>
              <w:t>) el proponente deberá especificar la  cantidad de cuadrillas con las que realizara las instalaciones, (Calificable a mayor cantidad de cuadrillas mayor puntaje).</w:t>
            </w:r>
          </w:p>
          <w:p w14:paraId="5DD67391" w14:textId="77777777" w:rsidR="00721BFA" w:rsidRDefault="00721BFA" w:rsidP="00721BFA">
            <w:pPr>
              <w:jc w:val="both"/>
              <w:rPr>
                <w:rFonts w:ascii="Tahoma" w:hAnsi="Tahoma" w:cs="Tahoma"/>
                <w:color w:val="004990"/>
              </w:rPr>
            </w:pPr>
            <w:r>
              <w:rPr>
                <w:rFonts w:ascii="Tahoma" w:hAnsi="Tahoma" w:cs="Tahoma"/>
                <w:color w:val="004990"/>
              </w:rPr>
              <w:t>b) La cantidad mínima de cuadrillas requerida será 10.</w:t>
            </w:r>
          </w:p>
          <w:p w14:paraId="60F3B10A" w14:textId="5090CB5C" w:rsidR="00721BFA" w:rsidRPr="00721BFA" w:rsidRDefault="00721BFA" w:rsidP="00721BFA">
            <w:pPr>
              <w:jc w:val="both"/>
              <w:rPr>
                <w:rFonts w:ascii="Tahoma" w:hAnsi="Tahoma" w:cs="Tahoma"/>
                <w:color w:val="004990"/>
              </w:rPr>
            </w:pPr>
          </w:p>
        </w:tc>
        <w:tc>
          <w:tcPr>
            <w:tcW w:w="709" w:type="dxa"/>
            <w:shd w:val="clear" w:color="auto" w:fill="auto"/>
            <w:vAlign w:val="center"/>
          </w:tcPr>
          <w:p w14:paraId="7FDBC45D" w14:textId="77777777" w:rsidR="00721BFA" w:rsidRPr="008100AD" w:rsidRDefault="00721BFA" w:rsidP="00D921B1">
            <w:pPr>
              <w:jc w:val="center"/>
              <w:rPr>
                <w:rFonts w:ascii="Tahoma" w:hAnsi="Tahoma" w:cs="Tahoma"/>
                <w:sz w:val="18"/>
                <w:szCs w:val="18"/>
              </w:rPr>
            </w:pPr>
          </w:p>
        </w:tc>
        <w:tc>
          <w:tcPr>
            <w:tcW w:w="709" w:type="dxa"/>
            <w:shd w:val="clear" w:color="auto" w:fill="auto"/>
            <w:vAlign w:val="center"/>
          </w:tcPr>
          <w:p w14:paraId="2D092E08" w14:textId="4682B791" w:rsidR="00721BFA" w:rsidRPr="008100AD" w:rsidRDefault="00721BFA" w:rsidP="00D921B1">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850" w:type="dxa"/>
            <w:shd w:val="clear" w:color="auto" w:fill="auto"/>
            <w:vAlign w:val="center"/>
          </w:tcPr>
          <w:p w14:paraId="5437A154" w14:textId="77777777" w:rsidR="00721BFA" w:rsidRPr="008100AD" w:rsidRDefault="00721BFA" w:rsidP="00D921B1">
            <w:pPr>
              <w:jc w:val="center"/>
              <w:rPr>
                <w:rFonts w:ascii="Tahoma" w:hAnsi="Tahoma" w:cs="Tahoma"/>
                <w:b/>
                <w:bCs/>
                <w:sz w:val="18"/>
                <w:szCs w:val="18"/>
                <w:lang w:eastAsia="es-BO"/>
              </w:rPr>
            </w:pPr>
          </w:p>
        </w:tc>
        <w:tc>
          <w:tcPr>
            <w:tcW w:w="851" w:type="dxa"/>
            <w:shd w:val="clear" w:color="auto" w:fill="auto"/>
            <w:vAlign w:val="center"/>
          </w:tcPr>
          <w:p w14:paraId="7534E4BC" w14:textId="77777777" w:rsidR="00721BFA" w:rsidRPr="008100AD" w:rsidRDefault="00721BFA" w:rsidP="00D921B1">
            <w:pPr>
              <w:jc w:val="center"/>
              <w:rPr>
                <w:rFonts w:ascii="Tahoma" w:hAnsi="Tahoma" w:cs="Tahoma"/>
                <w:b/>
                <w:bCs/>
                <w:sz w:val="18"/>
                <w:szCs w:val="18"/>
                <w:lang w:eastAsia="es-BO"/>
              </w:rPr>
            </w:pPr>
          </w:p>
        </w:tc>
        <w:tc>
          <w:tcPr>
            <w:tcW w:w="1134" w:type="dxa"/>
            <w:shd w:val="clear" w:color="auto" w:fill="auto"/>
            <w:vAlign w:val="center"/>
          </w:tcPr>
          <w:p w14:paraId="0937FC9B" w14:textId="77777777" w:rsidR="00721BFA" w:rsidRPr="008100AD" w:rsidRDefault="00721BFA" w:rsidP="00D921B1">
            <w:pPr>
              <w:jc w:val="center"/>
              <w:rPr>
                <w:rFonts w:ascii="Tahoma" w:hAnsi="Tahoma" w:cs="Tahoma"/>
                <w:b/>
                <w:bCs/>
                <w:sz w:val="18"/>
                <w:szCs w:val="18"/>
                <w:lang w:eastAsia="es-BO"/>
              </w:rPr>
            </w:pPr>
          </w:p>
        </w:tc>
      </w:tr>
    </w:tbl>
    <w:p w14:paraId="0C9DDAAC" w14:textId="071C7824" w:rsidR="006E1D4E" w:rsidRDefault="006E1D4E" w:rsidP="006E1D4E"/>
    <w:p w14:paraId="0E7EEB90" w14:textId="77777777" w:rsidR="006E1D4E" w:rsidRPr="00F51330" w:rsidRDefault="006E1D4E" w:rsidP="006E1D4E">
      <w:pPr>
        <w:pStyle w:val="TITULOS"/>
        <w:numPr>
          <w:ilvl w:val="0"/>
          <w:numId w:val="6"/>
        </w:numPr>
        <w:spacing w:after="0"/>
        <w:ind w:left="360"/>
        <w:rPr>
          <w:rFonts w:ascii="Tahoma" w:hAnsi="Tahoma" w:cs="Tahoma"/>
          <w:color w:val="1F497D"/>
          <w:sz w:val="22"/>
          <w:szCs w:val="22"/>
        </w:rPr>
      </w:pPr>
      <w:r w:rsidRPr="00F51330">
        <w:rPr>
          <w:rFonts w:ascii="Tahoma" w:hAnsi="Tahoma" w:cs="Tahoma"/>
          <w:color w:val="1F497D"/>
          <w:sz w:val="22"/>
          <w:szCs w:val="22"/>
        </w:rPr>
        <w:t>EXPERIENCIA DEL OFERENTE.</w:t>
      </w:r>
    </w:p>
    <w:p w14:paraId="361FA07F" w14:textId="77777777" w:rsidR="006E1D4E" w:rsidRDefault="006E1D4E" w:rsidP="006E1D4E"/>
    <w:tbl>
      <w:tblPr>
        <w:tblW w:w="9498"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819"/>
        <w:gridCol w:w="709"/>
        <w:gridCol w:w="709"/>
        <w:gridCol w:w="850"/>
        <w:gridCol w:w="851"/>
        <w:gridCol w:w="1134"/>
      </w:tblGrid>
      <w:tr w:rsidR="006E1D4E" w:rsidRPr="00090EA2" w14:paraId="7A8CFC96" w14:textId="77777777" w:rsidTr="00D921B1">
        <w:trPr>
          <w:trHeight w:val="367"/>
          <w:tblHeader/>
        </w:trPr>
        <w:tc>
          <w:tcPr>
            <w:tcW w:w="6663" w:type="dxa"/>
            <w:gridSpan w:val="4"/>
            <w:tcBorders>
              <w:top w:val="single" w:sz="4" w:space="0" w:color="004990"/>
              <w:left w:val="single" w:sz="4" w:space="0" w:color="004990"/>
              <w:bottom w:val="single" w:sz="4" w:space="0" w:color="FFFFFF"/>
              <w:right w:val="single" w:sz="4" w:space="0" w:color="FFFFFF"/>
            </w:tcBorders>
            <w:shd w:val="clear" w:color="auto" w:fill="004990"/>
          </w:tcPr>
          <w:p w14:paraId="765CEFEA" w14:textId="77777777" w:rsidR="006E1D4E" w:rsidRPr="00EE0C0D" w:rsidRDefault="006E1D4E" w:rsidP="00D921B1">
            <w:pPr>
              <w:jc w:val="center"/>
              <w:rPr>
                <w:rFonts w:ascii="Tahoma" w:hAnsi="Tahoma" w:cs="Tahoma"/>
                <w:b/>
                <w:bCs/>
                <w:color w:val="FFFFFF"/>
                <w:sz w:val="18"/>
                <w:szCs w:val="18"/>
                <w:lang w:eastAsia="es-BO"/>
              </w:rPr>
            </w:pP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14:paraId="666CE4A8"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6E1D4E" w:rsidRPr="00090EA2" w14:paraId="337D4BCE" w14:textId="77777777" w:rsidTr="00D921B1">
        <w:trPr>
          <w:trHeight w:val="384"/>
          <w:tblHeader/>
        </w:trPr>
        <w:tc>
          <w:tcPr>
            <w:tcW w:w="52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DC2F47E" w14:textId="77777777" w:rsidR="006E1D4E" w:rsidRPr="00EE0C0D" w:rsidRDefault="006E1D4E" w:rsidP="00D921B1">
            <w:pPr>
              <w:jc w:val="center"/>
              <w:rPr>
                <w:rFonts w:ascii="Tahoma" w:hAnsi="Tahoma" w:cs="Tahoma"/>
                <w:color w:val="FFFFFF"/>
                <w:sz w:val="18"/>
                <w:szCs w:val="18"/>
                <w:lang w:eastAsia="es-BO"/>
              </w:rPr>
            </w:pPr>
            <w:r w:rsidRPr="002D3E08">
              <w:rPr>
                <w:rFonts w:ascii="Tahoma" w:hAnsi="Tahoma" w:cs="Tahoma"/>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14:paraId="0B2A2BC4" w14:textId="77777777" w:rsidR="006E1D4E" w:rsidRPr="00EE0C0D" w:rsidRDefault="006E1D4E" w:rsidP="00D921B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14:paraId="6BDDB533" w14:textId="77777777" w:rsidR="006E1D4E" w:rsidRPr="00EE0C0D" w:rsidRDefault="006E1D4E" w:rsidP="00D921B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6E1D4E" w:rsidRPr="00090EA2" w14:paraId="7E419DE7" w14:textId="77777777" w:rsidTr="00D921B1">
        <w:trPr>
          <w:trHeight w:val="319"/>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8D1F56D" w14:textId="77777777" w:rsidR="006E1D4E" w:rsidRPr="00EE0C0D" w:rsidRDefault="006E1D4E" w:rsidP="00D921B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81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59C13D66" w14:textId="77777777" w:rsidR="006E1D4E" w:rsidRPr="00EE0C0D" w:rsidRDefault="006E1D4E" w:rsidP="00D921B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655D53FC" w14:textId="77777777" w:rsidR="006E1D4E" w:rsidRPr="00EE0C0D" w:rsidRDefault="006E1D4E" w:rsidP="00D921B1">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14:paraId="486BD3E5"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BACE0DD"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23B74F8" w14:textId="77777777" w:rsidR="006E1D4E" w:rsidRPr="00EE0C0D" w:rsidRDefault="006E1D4E" w:rsidP="00D921B1">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14:paraId="1E034382" w14:textId="77777777" w:rsidR="006E1D4E" w:rsidRPr="00EE0C0D" w:rsidRDefault="006E1D4E" w:rsidP="00D921B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6E1D4E" w:rsidRPr="009C2DE5" w14:paraId="1DEE6B7C" w14:textId="77777777" w:rsidTr="00D921B1">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14:paraId="3653924B" w14:textId="77777777" w:rsidR="006E1D4E" w:rsidRPr="00EE0C0D" w:rsidRDefault="006E1D4E" w:rsidP="00D921B1">
            <w:pPr>
              <w:jc w:val="center"/>
              <w:rPr>
                <w:rFonts w:ascii="Tahoma" w:hAnsi="Tahoma" w:cs="Tahoma"/>
                <w:b/>
                <w:bCs/>
                <w:color w:val="FFFFFF"/>
                <w:sz w:val="18"/>
                <w:szCs w:val="18"/>
                <w:lang w:eastAsia="es-BO"/>
              </w:rPr>
            </w:pPr>
          </w:p>
        </w:tc>
        <w:tc>
          <w:tcPr>
            <w:tcW w:w="481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3F2005F6"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A91897B" w14:textId="77777777" w:rsidR="006E1D4E" w:rsidRPr="00EE0C0D" w:rsidRDefault="006E1D4E" w:rsidP="00D921B1">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14:paraId="4C5408BA" w14:textId="77777777" w:rsidR="006E1D4E" w:rsidRPr="00EE0C0D" w:rsidRDefault="006E1D4E" w:rsidP="00D921B1">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EDFA7A1"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52EA014" w14:textId="77777777" w:rsidR="006E1D4E" w:rsidRPr="00EE0C0D" w:rsidRDefault="006E1D4E" w:rsidP="00D921B1">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14:paraId="18C0223E" w14:textId="77777777" w:rsidR="006E1D4E" w:rsidRPr="009C2DE5" w:rsidRDefault="006E1D4E" w:rsidP="00D921B1">
            <w:pPr>
              <w:jc w:val="center"/>
              <w:rPr>
                <w:rFonts w:ascii="Tahoma" w:hAnsi="Tahoma" w:cs="Tahoma"/>
                <w:b/>
                <w:bCs/>
                <w:color w:val="004990"/>
                <w:sz w:val="18"/>
                <w:szCs w:val="18"/>
                <w:lang w:eastAsia="es-BO"/>
              </w:rPr>
            </w:pPr>
          </w:p>
        </w:tc>
      </w:tr>
      <w:tr w:rsidR="006E1D4E" w:rsidRPr="008100AD" w14:paraId="74F16E22" w14:textId="77777777" w:rsidTr="00D921B1">
        <w:trPr>
          <w:trHeight w:val="1552"/>
        </w:trPr>
        <w:tc>
          <w:tcPr>
            <w:tcW w:w="426" w:type="dxa"/>
            <w:tcBorders>
              <w:top w:val="single" w:sz="4" w:space="0" w:color="FFFFFF"/>
            </w:tcBorders>
            <w:vAlign w:val="center"/>
          </w:tcPr>
          <w:p w14:paraId="5E9E280C" w14:textId="77777777" w:rsidR="006E1D4E" w:rsidRPr="008100AD" w:rsidRDefault="006E1D4E" w:rsidP="00D921B1">
            <w:pPr>
              <w:jc w:val="center"/>
            </w:pPr>
            <w:r>
              <w:rPr>
                <w:rFonts w:ascii="Tahoma" w:hAnsi="Tahoma" w:cs="Tahoma"/>
                <w:color w:val="1F497E"/>
                <w:sz w:val="18"/>
                <w:szCs w:val="18"/>
                <w:lang w:val="es-BO" w:eastAsia="es-BO"/>
              </w:rPr>
              <w:lastRenderedPageBreak/>
              <w:t>1</w:t>
            </w:r>
          </w:p>
        </w:tc>
        <w:tc>
          <w:tcPr>
            <w:tcW w:w="4819" w:type="dxa"/>
            <w:tcBorders>
              <w:top w:val="single" w:sz="4" w:space="0" w:color="FFFFFF"/>
            </w:tcBorders>
            <w:shd w:val="clear" w:color="auto" w:fill="auto"/>
            <w:vAlign w:val="center"/>
          </w:tcPr>
          <w:p w14:paraId="74733072" w14:textId="77777777" w:rsidR="006E1D4E" w:rsidRPr="00266BD1" w:rsidRDefault="006E1D4E" w:rsidP="00D921B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rPr>
            </w:pPr>
            <w:r w:rsidRPr="00266BD1">
              <w:rPr>
                <w:rFonts w:ascii="Tahoma" w:hAnsi="Tahoma" w:cs="Tahoma"/>
                <w:color w:val="1F497D"/>
              </w:rPr>
              <w:t xml:space="preserve">Se debe garantizar la calidad en la instalación de los equipos y componentes por lo que el oferente adjudicado debe contar  con personal </w:t>
            </w:r>
            <w:r>
              <w:rPr>
                <w:rFonts w:ascii="Tahoma" w:hAnsi="Tahoma" w:cs="Tahoma"/>
                <w:color w:val="1F497D"/>
              </w:rPr>
              <w:t>calificado</w:t>
            </w:r>
            <w:r w:rsidRPr="00266BD1">
              <w:rPr>
                <w:rFonts w:ascii="Tahoma" w:hAnsi="Tahoma" w:cs="Tahoma"/>
                <w:color w:val="1F497D"/>
              </w:rPr>
              <w:t xml:space="preserve"> en instalaciones de sistemas de energía.</w:t>
            </w:r>
          </w:p>
          <w:p w14:paraId="02166853" w14:textId="77777777" w:rsidR="006E1D4E" w:rsidRDefault="006E1D4E" w:rsidP="00705E85">
            <w:pPr>
              <w:numPr>
                <w:ilvl w:val="0"/>
                <w:numId w:val="48"/>
              </w:numPr>
              <w:ind w:left="213" w:hanging="213"/>
              <w:jc w:val="both"/>
              <w:rPr>
                <w:rFonts w:ascii="Tahoma" w:hAnsi="Tahoma" w:cs="Tahoma"/>
                <w:color w:val="1F497D"/>
              </w:rPr>
            </w:pPr>
            <w:r>
              <w:rPr>
                <w:rFonts w:ascii="Tahoma" w:hAnsi="Tahoma" w:cs="Tahoma"/>
                <w:color w:val="1F497D"/>
              </w:rPr>
              <w:t xml:space="preserve"> </w:t>
            </w:r>
            <w:r w:rsidRPr="00FC13DF">
              <w:rPr>
                <w:rFonts w:ascii="Tahoma" w:hAnsi="Tahoma" w:cs="Tahoma"/>
                <w:color w:val="1F497D"/>
              </w:rPr>
              <w:t xml:space="preserve">El oferente adjudicado deberá contar con un </w:t>
            </w:r>
            <w:r>
              <w:rPr>
                <w:rFonts w:ascii="Tahoma" w:hAnsi="Tahoma" w:cs="Tahoma"/>
                <w:color w:val="1F497D"/>
              </w:rPr>
              <w:t xml:space="preserve">Jefe de  proyecto al cual ENTEL S.A contactar y </w:t>
            </w:r>
            <w:r w:rsidRPr="00FC13DF">
              <w:rPr>
                <w:rFonts w:ascii="Tahoma" w:hAnsi="Tahoma" w:cs="Tahoma"/>
                <w:color w:val="1F497D"/>
              </w:rPr>
              <w:t>supervisor</w:t>
            </w:r>
            <w:r>
              <w:rPr>
                <w:rFonts w:ascii="Tahoma" w:hAnsi="Tahoma" w:cs="Tahoma"/>
                <w:color w:val="1F497D"/>
              </w:rPr>
              <w:t>es</w:t>
            </w:r>
            <w:r w:rsidRPr="00FC13DF">
              <w:rPr>
                <w:rFonts w:ascii="Tahoma" w:hAnsi="Tahoma" w:cs="Tahoma"/>
                <w:color w:val="1F497D"/>
              </w:rPr>
              <w:t xml:space="preserve"> de obra tiempo completo, Ingeniero</w:t>
            </w:r>
            <w:r>
              <w:rPr>
                <w:rFonts w:ascii="Tahoma" w:hAnsi="Tahoma" w:cs="Tahoma"/>
                <w:color w:val="1F497D"/>
              </w:rPr>
              <w:t>s</w:t>
            </w:r>
            <w:r w:rsidRPr="00FC13DF">
              <w:rPr>
                <w:rFonts w:ascii="Tahoma" w:hAnsi="Tahoma" w:cs="Tahoma"/>
                <w:color w:val="1F497D"/>
              </w:rPr>
              <w:t xml:space="preserve"> especialista en el montaje de equipos de energía. </w:t>
            </w:r>
          </w:p>
          <w:p w14:paraId="30ACE2A3" w14:textId="77777777" w:rsidR="006E1D4E" w:rsidRDefault="006E1D4E" w:rsidP="00705E85">
            <w:pPr>
              <w:numPr>
                <w:ilvl w:val="0"/>
                <w:numId w:val="48"/>
              </w:numPr>
              <w:ind w:left="213" w:hanging="213"/>
              <w:jc w:val="both"/>
              <w:rPr>
                <w:rFonts w:ascii="Tahoma" w:hAnsi="Tahoma" w:cs="Tahoma"/>
                <w:color w:val="1F497D"/>
              </w:rPr>
            </w:pPr>
            <w:r>
              <w:rPr>
                <w:rFonts w:ascii="Tahoma" w:hAnsi="Tahoma" w:cs="Tahoma"/>
                <w:color w:val="1F497D"/>
              </w:rPr>
              <w:t xml:space="preserve"> </w:t>
            </w:r>
            <w:r w:rsidRPr="00FC13DF">
              <w:rPr>
                <w:rFonts w:ascii="Tahoma" w:hAnsi="Tahoma" w:cs="Tahoma"/>
                <w:color w:val="1F497D"/>
              </w:rPr>
              <w:t xml:space="preserve">El personal de instalación deberá tener </w:t>
            </w:r>
            <w:r>
              <w:rPr>
                <w:rFonts w:ascii="Tahoma" w:hAnsi="Tahoma" w:cs="Tahoma"/>
                <w:color w:val="1F497D"/>
              </w:rPr>
              <w:t xml:space="preserve">mínimamente </w:t>
            </w:r>
            <w:r w:rsidRPr="00FC13DF">
              <w:rPr>
                <w:rFonts w:ascii="Tahoma" w:hAnsi="Tahoma" w:cs="Tahoma"/>
                <w:color w:val="1F497D"/>
              </w:rPr>
              <w:t>formación de nive</w:t>
            </w:r>
            <w:r>
              <w:rPr>
                <w:rFonts w:ascii="Tahoma" w:hAnsi="Tahoma" w:cs="Tahoma"/>
                <w:color w:val="1F497D"/>
              </w:rPr>
              <w:t>l Técnico Superior.</w:t>
            </w:r>
          </w:p>
          <w:p w14:paraId="737F60AE" w14:textId="77777777" w:rsidR="006E1D4E" w:rsidRPr="00251FD9" w:rsidRDefault="006E1D4E" w:rsidP="00705E85">
            <w:pPr>
              <w:numPr>
                <w:ilvl w:val="0"/>
                <w:numId w:val="48"/>
              </w:numPr>
              <w:ind w:left="213" w:hanging="213"/>
              <w:jc w:val="both"/>
              <w:rPr>
                <w:rFonts w:ascii="Tahoma" w:hAnsi="Tahoma" w:cs="Tahoma"/>
                <w:color w:val="1F497D"/>
                <w:lang w:val="es-BO" w:eastAsia="en-US"/>
              </w:rPr>
            </w:pPr>
            <w:r>
              <w:rPr>
                <w:rFonts w:ascii="Tahoma" w:hAnsi="Tahoma" w:cs="Tahoma"/>
                <w:color w:val="1F497D"/>
              </w:rPr>
              <w:t xml:space="preserve"> </w:t>
            </w:r>
            <w:r w:rsidRPr="00251FD9">
              <w:rPr>
                <w:rFonts w:ascii="Tahoma" w:hAnsi="Tahoma" w:cs="Tahoma"/>
                <w:color w:val="1F497D"/>
              </w:rPr>
              <w:t>El oferente adjudicado deberá garantizar el uso de elementos de seguridad industrial requeridos para efectuar los trabajos, siendo de su entera responsabilidad el proteger a su personal y a terceros contra cualquier accidente.</w:t>
            </w:r>
          </w:p>
        </w:tc>
        <w:tc>
          <w:tcPr>
            <w:tcW w:w="709" w:type="dxa"/>
            <w:tcBorders>
              <w:top w:val="single" w:sz="4" w:space="0" w:color="FFFFFF"/>
            </w:tcBorders>
            <w:shd w:val="clear" w:color="auto" w:fill="auto"/>
            <w:vAlign w:val="center"/>
          </w:tcPr>
          <w:p w14:paraId="78ACDF67" w14:textId="77777777" w:rsidR="006E1D4E" w:rsidRPr="008100AD" w:rsidRDefault="006E1D4E" w:rsidP="00D921B1">
            <w:pPr>
              <w:jc w:val="center"/>
              <w:rPr>
                <w:rFonts w:ascii="Tahoma" w:hAnsi="Tahoma" w:cs="Tahoma"/>
                <w:b/>
                <w:bCs/>
                <w:sz w:val="18"/>
                <w:szCs w:val="18"/>
                <w:lang w:val="es-BO" w:eastAsia="es-BO"/>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tcBorders>
            <w:shd w:val="clear" w:color="auto" w:fill="auto"/>
            <w:vAlign w:val="center"/>
          </w:tcPr>
          <w:p w14:paraId="1B037DB6" w14:textId="77777777" w:rsidR="006E1D4E" w:rsidRPr="008100AD" w:rsidRDefault="006E1D4E" w:rsidP="00D921B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14:paraId="6FFA7C5E"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14:paraId="77820666" w14:textId="77777777" w:rsidR="006E1D4E" w:rsidRPr="008100AD" w:rsidRDefault="006E1D4E" w:rsidP="00D921B1">
            <w:pPr>
              <w:jc w:val="center"/>
              <w:rPr>
                <w:rFonts w:ascii="Tahoma" w:hAnsi="Tahoma" w:cs="Tahoma"/>
                <w:b/>
                <w:bCs/>
                <w:sz w:val="18"/>
                <w:szCs w:val="18"/>
                <w:lang w:eastAsia="es-BO"/>
              </w:rPr>
            </w:pPr>
          </w:p>
        </w:tc>
        <w:tc>
          <w:tcPr>
            <w:tcW w:w="1134" w:type="dxa"/>
            <w:shd w:val="clear" w:color="auto" w:fill="auto"/>
            <w:vAlign w:val="center"/>
          </w:tcPr>
          <w:p w14:paraId="523C78C1" w14:textId="77777777" w:rsidR="006E1D4E" w:rsidRPr="008100AD" w:rsidRDefault="006E1D4E" w:rsidP="00D921B1">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r w:rsidR="005543C6" w:rsidRPr="008100AD" w14:paraId="63E5903B" w14:textId="77777777" w:rsidTr="000A182A">
        <w:trPr>
          <w:trHeight w:val="1138"/>
        </w:trPr>
        <w:tc>
          <w:tcPr>
            <w:tcW w:w="426" w:type="dxa"/>
            <w:tcBorders>
              <w:top w:val="single" w:sz="4" w:space="0" w:color="FFFFFF"/>
              <w:left w:val="single" w:sz="4" w:space="0" w:color="004990"/>
              <w:bottom w:val="single" w:sz="4" w:space="0" w:color="004990"/>
              <w:right w:val="single" w:sz="4" w:space="0" w:color="004990"/>
            </w:tcBorders>
            <w:vAlign w:val="center"/>
          </w:tcPr>
          <w:p w14:paraId="00466917" w14:textId="07C0AA18" w:rsidR="005543C6" w:rsidRPr="005543C6" w:rsidRDefault="005543C6" w:rsidP="00ED54F8">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2</w:t>
            </w:r>
          </w:p>
        </w:tc>
        <w:tc>
          <w:tcPr>
            <w:tcW w:w="4819" w:type="dxa"/>
            <w:tcBorders>
              <w:top w:val="single" w:sz="4" w:space="0" w:color="FFFFFF"/>
              <w:left w:val="single" w:sz="4" w:space="0" w:color="004990"/>
              <w:bottom w:val="single" w:sz="4" w:space="0" w:color="004990"/>
              <w:right w:val="single" w:sz="4" w:space="0" w:color="004990"/>
            </w:tcBorders>
            <w:shd w:val="clear" w:color="auto" w:fill="auto"/>
            <w:vAlign w:val="center"/>
          </w:tcPr>
          <w:p w14:paraId="28920DE9" w14:textId="113C6600" w:rsidR="005543C6" w:rsidRPr="005543C6" w:rsidRDefault="000A182A" w:rsidP="000D5173">
            <w:pPr>
              <w:jc w:val="both"/>
              <w:rPr>
                <w:rFonts w:ascii="Tahoma" w:hAnsi="Tahoma" w:cs="Tahoma"/>
                <w:color w:val="1F497D"/>
              </w:rPr>
            </w:pPr>
            <w:r w:rsidRPr="000A182A">
              <w:rPr>
                <w:rFonts w:ascii="Tahoma" w:hAnsi="Tahoma" w:cs="Tahoma"/>
                <w:color w:val="1F497D"/>
              </w:rPr>
              <w:t xml:space="preserve">La empresa deberá contar con experiencia en comercialización, distribución o importación de </w:t>
            </w:r>
            <w:r w:rsidR="000D5173">
              <w:rPr>
                <w:rFonts w:ascii="Tahoma" w:hAnsi="Tahoma" w:cs="Tahoma"/>
                <w:color w:val="1F497D"/>
              </w:rPr>
              <w:t>sistemas fotovoltaicos</w:t>
            </w:r>
            <w:r w:rsidRPr="000A182A">
              <w:rPr>
                <w:rFonts w:ascii="Tahoma" w:hAnsi="Tahoma" w:cs="Tahoma"/>
                <w:color w:val="1F497D"/>
              </w:rPr>
              <w:t xml:space="preserve">, debiendo presentar documentación de al menos </w:t>
            </w:r>
            <w:r w:rsidR="00553F8D" w:rsidRPr="00553F8D">
              <w:rPr>
                <w:rFonts w:ascii="Tahoma" w:hAnsi="Tahoma" w:cs="Tahoma"/>
                <w:color w:val="1F497D"/>
              </w:rPr>
              <w:t>3 contratos similares ( con ENTEL u Otras Empresas)</w:t>
            </w:r>
            <w:r w:rsidRPr="000A182A">
              <w:rPr>
                <w:rFonts w:ascii="Tahoma" w:hAnsi="Tahoma" w:cs="Tahoma"/>
                <w:color w:val="1F497D"/>
              </w:rPr>
              <w:t xml:space="preserve"> al objeto de este proceso.</w:t>
            </w:r>
          </w:p>
        </w:tc>
        <w:tc>
          <w:tcPr>
            <w:tcW w:w="709" w:type="dxa"/>
            <w:tcBorders>
              <w:top w:val="single" w:sz="4" w:space="0" w:color="FFFFFF"/>
              <w:left w:val="single" w:sz="4" w:space="0" w:color="004990"/>
              <w:bottom w:val="single" w:sz="4" w:space="0" w:color="004990"/>
              <w:right w:val="single" w:sz="4" w:space="0" w:color="004990"/>
            </w:tcBorders>
            <w:shd w:val="clear" w:color="auto" w:fill="auto"/>
            <w:vAlign w:val="center"/>
          </w:tcPr>
          <w:p w14:paraId="062C5C38" w14:textId="77777777" w:rsidR="005543C6" w:rsidRPr="005543C6" w:rsidRDefault="005543C6" w:rsidP="00ED54F8">
            <w:pPr>
              <w:jc w:val="center"/>
              <w:rPr>
                <w:rFonts w:ascii="Tahoma" w:hAnsi="Tahoma" w:cs="Tahoma"/>
                <w:sz w:val="18"/>
                <w:szCs w:val="18"/>
              </w:rPr>
            </w:pPr>
            <w:r w:rsidRPr="008100AD">
              <w:rPr>
                <w:rFonts w:ascii="Tahoma" w:hAnsi="Tahoma" w:cs="Tahoma"/>
                <w:sz w:val="18"/>
                <w:szCs w:val="18"/>
              </w:rPr>
              <w:fldChar w:fldCharType="begin">
                <w:ffData>
                  <w:name w:val="Casilla1"/>
                  <w:enabled/>
                  <w:calcOnExit w:val="0"/>
                  <w:checkBox>
                    <w:sizeAuto/>
                    <w:default w:val="1"/>
                  </w:checkBox>
                </w:ffData>
              </w:fldChar>
            </w:r>
            <w:r w:rsidRPr="008100AD">
              <w:rPr>
                <w:rFonts w:ascii="Tahoma" w:hAnsi="Tahoma" w:cs="Tahoma"/>
                <w:sz w:val="18"/>
                <w:szCs w:val="18"/>
              </w:rPr>
              <w:instrText xml:space="preserve"> FORMCHECKBOX </w:instrText>
            </w:r>
            <w:r w:rsidR="00A972F3">
              <w:rPr>
                <w:rFonts w:ascii="Tahoma" w:hAnsi="Tahoma" w:cs="Tahoma"/>
                <w:sz w:val="18"/>
                <w:szCs w:val="18"/>
              </w:rPr>
            </w:r>
            <w:r w:rsidR="00A972F3">
              <w:rPr>
                <w:rFonts w:ascii="Tahoma" w:hAnsi="Tahoma" w:cs="Tahoma"/>
                <w:sz w:val="18"/>
                <w:szCs w:val="18"/>
              </w:rPr>
              <w:fldChar w:fldCharType="separate"/>
            </w:r>
            <w:r w:rsidRPr="008100AD">
              <w:rPr>
                <w:rFonts w:ascii="Tahoma" w:hAnsi="Tahoma" w:cs="Tahoma"/>
                <w:sz w:val="18"/>
                <w:szCs w:val="18"/>
              </w:rPr>
              <w:fldChar w:fldCharType="end"/>
            </w:r>
          </w:p>
        </w:tc>
        <w:tc>
          <w:tcPr>
            <w:tcW w:w="709" w:type="dxa"/>
            <w:tcBorders>
              <w:top w:val="single" w:sz="4" w:space="0" w:color="FFFFFF"/>
              <w:left w:val="single" w:sz="4" w:space="0" w:color="004990"/>
              <w:bottom w:val="single" w:sz="4" w:space="0" w:color="004990"/>
              <w:right w:val="single" w:sz="4" w:space="0" w:color="004990"/>
            </w:tcBorders>
            <w:shd w:val="clear" w:color="auto" w:fill="auto"/>
            <w:vAlign w:val="center"/>
          </w:tcPr>
          <w:p w14:paraId="6EDA8923" w14:textId="77777777" w:rsidR="005543C6" w:rsidRPr="008100AD" w:rsidRDefault="005543C6" w:rsidP="00ED54F8">
            <w:pPr>
              <w:jc w:val="center"/>
              <w:rPr>
                <w:rFonts w:ascii="Tahoma" w:hAnsi="Tahoma" w:cs="Tahoma"/>
                <w:sz w:val="18"/>
                <w:szCs w:val="18"/>
                <w:lang w:eastAsia="es-BO"/>
              </w:rPr>
            </w:pPr>
          </w:p>
        </w:tc>
        <w:tc>
          <w:tcPr>
            <w:tcW w:w="850" w:type="dxa"/>
            <w:tcBorders>
              <w:top w:val="single" w:sz="4" w:space="0" w:color="FFFFFF"/>
              <w:left w:val="single" w:sz="4" w:space="0" w:color="004990"/>
              <w:bottom w:val="single" w:sz="4" w:space="0" w:color="004990"/>
              <w:right w:val="single" w:sz="4" w:space="0" w:color="004990"/>
            </w:tcBorders>
            <w:shd w:val="clear" w:color="auto" w:fill="auto"/>
            <w:vAlign w:val="center"/>
          </w:tcPr>
          <w:p w14:paraId="50CBF7C7" w14:textId="77777777" w:rsidR="005543C6" w:rsidRPr="008100AD" w:rsidRDefault="005543C6" w:rsidP="00ED54F8">
            <w:pPr>
              <w:jc w:val="center"/>
              <w:rPr>
                <w:rFonts w:ascii="Tahoma" w:hAnsi="Tahoma" w:cs="Tahoma"/>
                <w:b/>
                <w:bCs/>
                <w:sz w:val="18"/>
                <w:szCs w:val="18"/>
                <w:lang w:eastAsia="es-BO"/>
              </w:rPr>
            </w:pPr>
            <w:r w:rsidRPr="008100AD">
              <w:rPr>
                <w:rFonts w:ascii="Tahoma" w:hAnsi="Tahoma" w:cs="Tahoma"/>
                <w:b/>
                <w:bCs/>
                <w:sz w:val="18"/>
                <w:szCs w:val="18"/>
                <w:lang w:eastAsia="es-BO"/>
              </w:rPr>
              <w:t> </w:t>
            </w:r>
          </w:p>
        </w:tc>
        <w:tc>
          <w:tcPr>
            <w:tcW w:w="851" w:type="dxa"/>
            <w:tcBorders>
              <w:top w:val="single" w:sz="4" w:space="0" w:color="FFFFFF"/>
              <w:left w:val="single" w:sz="4" w:space="0" w:color="004990"/>
              <w:bottom w:val="single" w:sz="4" w:space="0" w:color="004990"/>
              <w:right w:val="single" w:sz="4" w:space="0" w:color="004990"/>
            </w:tcBorders>
            <w:shd w:val="clear" w:color="auto" w:fill="auto"/>
            <w:vAlign w:val="center"/>
          </w:tcPr>
          <w:p w14:paraId="3BED7512" w14:textId="77777777" w:rsidR="005543C6" w:rsidRPr="008100AD" w:rsidRDefault="005543C6" w:rsidP="00ED54F8">
            <w:pPr>
              <w:jc w:val="center"/>
              <w:rPr>
                <w:rFonts w:ascii="Tahoma" w:hAnsi="Tahoma" w:cs="Tahoma"/>
                <w:b/>
                <w:bCs/>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B0FCF9" w14:textId="77777777" w:rsidR="005543C6" w:rsidRPr="008100AD" w:rsidRDefault="005543C6" w:rsidP="00ED54F8">
            <w:pPr>
              <w:jc w:val="center"/>
              <w:rPr>
                <w:rFonts w:ascii="Tahoma" w:hAnsi="Tahoma" w:cs="Tahoma"/>
                <w:b/>
                <w:bCs/>
                <w:sz w:val="18"/>
                <w:szCs w:val="18"/>
                <w:lang w:eastAsia="es-BO"/>
              </w:rPr>
            </w:pPr>
            <w:r w:rsidRPr="008100AD">
              <w:rPr>
                <w:rFonts w:ascii="Tahoma" w:hAnsi="Tahoma" w:cs="Tahoma"/>
                <w:b/>
                <w:bCs/>
                <w:sz w:val="18"/>
                <w:szCs w:val="18"/>
                <w:lang w:eastAsia="es-BO"/>
              </w:rPr>
              <w:t> </w:t>
            </w:r>
          </w:p>
        </w:tc>
      </w:tr>
    </w:tbl>
    <w:p w14:paraId="6D1B0F60" w14:textId="77777777" w:rsidR="00A16F79" w:rsidRDefault="00A16F79" w:rsidP="00324A4F">
      <w:pPr>
        <w:pStyle w:val="Continuarlista"/>
        <w:spacing w:after="0"/>
        <w:ind w:left="0"/>
        <w:rPr>
          <w:rFonts w:ascii="Tahoma" w:hAnsi="Tahoma" w:cs="Tahoma"/>
          <w:color w:val="004990"/>
          <w:szCs w:val="16"/>
          <w:lang w:val="es-ES_tradnl" w:bidi="en-US"/>
        </w:rPr>
      </w:pPr>
    </w:p>
    <w:p w14:paraId="757A8192" w14:textId="77777777" w:rsidR="000A182A" w:rsidRDefault="000A182A" w:rsidP="00324A4F">
      <w:pPr>
        <w:pStyle w:val="Continuarlista"/>
        <w:spacing w:after="0"/>
        <w:ind w:left="0"/>
        <w:rPr>
          <w:rFonts w:ascii="Tahoma" w:hAnsi="Tahoma" w:cs="Tahoma"/>
          <w:color w:val="004990"/>
          <w:szCs w:val="16"/>
          <w:lang w:val="es-ES_tradnl" w:bidi="en-US"/>
        </w:rPr>
      </w:pPr>
    </w:p>
    <w:p w14:paraId="4229CDFC" w14:textId="77777777" w:rsidR="00324A4F" w:rsidRPr="008E06BC" w:rsidRDefault="00BE6D68" w:rsidP="00324A4F">
      <w:pPr>
        <w:pStyle w:val="TITULOS"/>
        <w:numPr>
          <w:ilvl w:val="0"/>
          <w:numId w:val="6"/>
        </w:numPr>
        <w:spacing w:after="0"/>
        <w:rPr>
          <w:rFonts w:ascii="Tahoma" w:hAnsi="Tahoma" w:cs="Tahoma"/>
          <w:color w:val="365F91"/>
          <w:sz w:val="22"/>
          <w:szCs w:val="22"/>
        </w:rPr>
      </w:pPr>
      <w:r>
        <w:rPr>
          <w:rFonts w:ascii="Tahoma" w:hAnsi="Tahoma" w:cs="Tahoma"/>
          <w:color w:val="365F91"/>
          <w:sz w:val="22"/>
          <w:szCs w:val="22"/>
        </w:rPr>
        <w:t xml:space="preserve"> </w:t>
      </w:r>
      <w:r w:rsidR="00324A4F" w:rsidRPr="008E06BC">
        <w:rPr>
          <w:rFonts w:ascii="Tahoma" w:hAnsi="Tahoma" w:cs="Tahoma"/>
          <w:color w:val="365F91"/>
          <w:sz w:val="22"/>
          <w:szCs w:val="22"/>
        </w:rPr>
        <w:t xml:space="preserve">CUADRO DE CALIFICACIÓN RESUMEN DE CRITERIOS MANDATORIOS </w:t>
      </w:r>
    </w:p>
    <w:p w14:paraId="42F49A42" w14:textId="77777777" w:rsidR="00BE6D68" w:rsidRPr="00AE7576" w:rsidRDefault="00BE6D68" w:rsidP="00BE6D68">
      <w:pPr>
        <w:rPr>
          <w:rFonts w:ascii="Tahoma" w:hAnsi="Tahoma" w:cs="Tahoma"/>
          <w:color w:val="004990"/>
          <w:sz w:val="12"/>
          <w:lang w:val="pt-BR"/>
        </w:rPr>
      </w:pP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BE6D68" w:rsidRPr="00AE7576" w14:paraId="23E2626D" w14:textId="77777777" w:rsidTr="00D921B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CCE9DFC"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5D8F9560"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686272FE"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8</w:t>
            </w:r>
            <w:r w:rsidRPr="00AE7576">
              <w:rPr>
                <w:rFonts w:ascii="Tahoma" w:hAnsi="Tahoma" w:cs="Tahoma"/>
                <w:b/>
                <w:bCs/>
                <w:color w:val="FFFFFF"/>
                <w:sz w:val="20"/>
                <w:szCs w:val="20"/>
                <w:lang w:val="es-BO" w:eastAsia="es-BO"/>
              </w:rPr>
              <w:t>0%)</w:t>
            </w:r>
          </w:p>
        </w:tc>
      </w:tr>
      <w:tr w:rsidR="00BE6D68" w:rsidRPr="00AE7576" w14:paraId="381354DA" w14:textId="77777777" w:rsidTr="00D921B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14:paraId="3EE6B582" w14:textId="77777777" w:rsidR="00BE6D68" w:rsidRPr="00AE7576" w:rsidRDefault="00BE6D68" w:rsidP="00D921B1">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33CE01C3" w14:textId="77777777" w:rsidR="00BE6D68" w:rsidRPr="00AE7576" w:rsidRDefault="00BE6D68" w:rsidP="00D921B1">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01265EE6" w14:textId="77777777" w:rsidR="00BE6D68" w:rsidRPr="00AE7576" w:rsidRDefault="00BE6D68" w:rsidP="00D921B1">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CUMPLE /NO CUMPLE</w:t>
            </w:r>
          </w:p>
        </w:tc>
      </w:tr>
      <w:tr w:rsidR="00BE6D68" w:rsidRPr="00AE7576" w14:paraId="595FD74F" w14:textId="77777777" w:rsidTr="00D921B1">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8AB0AFC"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34D1380B" w14:textId="77777777" w:rsidR="00BE6D68" w:rsidRPr="00AE7576" w:rsidRDefault="00BE6D68" w:rsidP="00D921B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8</w:t>
            </w:r>
            <w:r w:rsidRPr="00AE7576">
              <w:rPr>
                <w:rFonts w:ascii="Tahoma" w:hAnsi="Tahoma" w:cs="Tahoma"/>
                <w:b/>
                <w:bCs/>
                <w:color w:val="004990"/>
                <w:sz w:val="20"/>
                <w:szCs w:val="20"/>
                <w:lang w:val="es-BO" w:eastAsia="es-BO"/>
              </w:rPr>
              <w:t>0%</w:t>
            </w:r>
          </w:p>
        </w:tc>
      </w:tr>
      <w:tr w:rsidR="00BE6D68" w:rsidRPr="00AE7576" w14:paraId="6EC4BAE6" w14:textId="77777777" w:rsidTr="00D921B1">
        <w:trPr>
          <w:trHeight w:val="119"/>
          <w:jc w:val="center"/>
        </w:trPr>
        <w:tc>
          <w:tcPr>
            <w:tcW w:w="481" w:type="dxa"/>
            <w:tcBorders>
              <w:top w:val="single" w:sz="4" w:space="0" w:color="FFFFFF"/>
              <w:left w:val="single" w:sz="4" w:space="0" w:color="004990"/>
              <w:bottom w:val="single" w:sz="4" w:space="0" w:color="FFFFFF"/>
              <w:right w:val="single" w:sz="4" w:space="0" w:color="FFFFFF"/>
            </w:tcBorders>
            <w:shd w:val="clear" w:color="auto" w:fill="004990"/>
            <w:vAlign w:val="center"/>
            <w:hideMark/>
          </w:tcPr>
          <w:p w14:paraId="4CD3DF52"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No.</w:t>
            </w:r>
          </w:p>
        </w:tc>
        <w:tc>
          <w:tcPr>
            <w:tcW w:w="4735" w:type="dxa"/>
            <w:tcBorders>
              <w:top w:val="single" w:sz="4" w:space="0" w:color="FFFFFF"/>
              <w:left w:val="single" w:sz="4" w:space="0" w:color="FFFFFF"/>
              <w:bottom w:val="single" w:sz="4" w:space="0" w:color="FFFFFF"/>
              <w:right w:val="single" w:sz="4" w:space="0" w:color="FFFFFF"/>
            </w:tcBorders>
            <w:shd w:val="clear" w:color="auto" w:fill="004990"/>
            <w:vAlign w:val="center"/>
            <w:hideMark/>
          </w:tcPr>
          <w:p w14:paraId="772B1CA9"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CRITERIOS CALIFICABLES</w:t>
            </w:r>
          </w:p>
        </w:tc>
        <w:tc>
          <w:tcPr>
            <w:tcW w:w="3564" w:type="dxa"/>
            <w:tcBorders>
              <w:top w:val="single" w:sz="4" w:space="0" w:color="FFFFFF"/>
              <w:left w:val="single" w:sz="4" w:space="0" w:color="FFFFFF"/>
              <w:bottom w:val="single" w:sz="4" w:space="0" w:color="FFFFFF"/>
              <w:right w:val="single" w:sz="4" w:space="0" w:color="004990"/>
            </w:tcBorders>
            <w:shd w:val="clear" w:color="auto" w:fill="004990"/>
            <w:vAlign w:val="center"/>
            <w:hideMark/>
          </w:tcPr>
          <w:p w14:paraId="4BF7715C" w14:textId="77777777" w:rsidR="00BE6D68" w:rsidRPr="00AE7576" w:rsidRDefault="00BE6D68" w:rsidP="00D921B1">
            <w:pPr>
              <w:jc w:val="center"/>
              <w:rPr>
                <w:rFonts w:ascii="Tahoma" w:hAnsi="Tahoma" w:cs="Tahoma"/>
                <w:b/>
                <w:bCs/>
                <w:color w:val="FFFFFF"/>
                <w:sz w:val="20"/>
                <w:szCs w:val="20"/>
                <w:lang w:val="es-BO" w:eastAsia="es-BO"/>
              </w:rPr>
            </w:pPr>
            <w:r w:rsidRPr="00AE757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2</w:t>
            </w:r>
            <w:r w:rsidRPr="00AE7576">
              <w:rPr>
                <w:rFonts w:ascii="Tahoma" w:hAnsi="Tahoma" w:cs="Tahoma"/>
                <w:b/>
                <w:bCs/>
                <w:color w:val="FFFFFF"/>
                <w:sz w:val="20"/>
                <w:szCs w:val="20"/>
                <w:lang w:val="es-BO" w:eastAsia="es-BO"/>
              </w:rPr>
              <w:t>0%)</w:t>
            </w:r>
          </w:p>
        </w:tc>
      </w:tr>
      <w:tr w:rsidR="00BE6D68" w:rsidRPr="00AE7576" w14:paraId="50EAA0CB" w14:textId="77777777" w:rsidTr="00D921B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0C42F9A7" w14:textId="77777777" w:rsidR="00BE6D68" w:rsidRPr="00AE7576" w:rsidRDefault="00BE6D68" w:rsidP="00D921B1">
            <w:pPr>
              <w:jc w:val="center"/>
              <w:rPr>
                <w:rFonts w:ascii="Tahoma" w:hAnsi="Tahoma" w:cs="Tahoma"/>
                <w:color w:val="004990"/>
                <w:sz w:val="20"/>
                <w:szCs w:val="20"/>
                <w:lang w:val="es-BO" w:eastAsia="es-BO"/>
              </w:rPr>
            </w:pPr>
            <w:r w:rsidRPr="00AE7576">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tcPr>
          <w:p w14:paraId="007024F5" w14:textId="77777777" w:rsidR="00BE6D68" w:rsidRPr="00AE7576" w:rsidRDefault="00BE6D68" w:rsidP="00D921B1">
            <w:pPr>
              <w:rPr>
                <w:rFonts w:ascii="Tahoma" w:hAnsi="Tahoma" w:cs="Tahoma"/>
                <w:color w:val="004990"/>
                <w:sz w:val="20"/>
                <w:szCs w:val="20"/>
                <w:lang w:val="es-BO" w:eastAsia="es-BO"/>
              </w:rPr>
            </w:pPr>
            <w:r w:rsidRPr="00AE7576">
              <w:rPr>
                <w:rFonts w:ascii="Tahoma" w:hAnsi="Tahoma" w:cs="Tahoma"/>
                <w:color w:val="004990"/>
                <w:sz w:val="20"/>
                <w:szCs w:val="20"/>
                <w:lang w:val="es-BO" w:eastAsia="es-BO"/>
              </w:rPr>
              <w:t xml:space="preserve">Tiempo de Entrega </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694681B3" w14:textId="77777777" w:rsidR="00BE6D68" w:rsidRPr="00AE7576" w:rsidRDefault="00BE6D68" w:rsidP="00D921B1">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2</w:t>
            </w:r>
            <w:r w:rsidRPr="00AE7576">
              <w:rPr>
                <w:rFonts w:ascii="Tahoma" w:hAnsi="Tahoma" w:cs="Tahoma"/>
                <w:color w:val="004990"/>
                <w:sz w:val="20"/>
                <w:szCs w:val="20"/>
                <w:lang w:val="es-BO" w:eastAsia="es-BO"/>
              </w:rPr>
              <w:t>0%</w:t>
            </w:r>
          </w:p>
        </w:tc>
      </w:tr>
      <w:tr w:rsidR="00BE6D68" w:rsidRPr="00AE7576" w14:paraId="09BE8442" w14:textId="77777777" w:rsidTr="00D921B1">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54277F36"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TOTAL CRITERIOS CALIFICABLES (B)</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0A4810F0" w14:textId="77777777" w:rsidR="00BE6D68" w:rsidRPr="00AE7576" w:rsidRDefault="00BE6D68" w:rsidP="00D921B1">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2</w:t>
            </w:r>
            <w:r w:rsidRPr="00AE7576">
              <w:rPr>
                <w:rFonts w:ascii="Tahoma" w:hAnsi="Tahoma" w:cs="Tahoma"/>
                <w:b/>
                <w:bCs/>
                <w:color w:val="004990"/>
                <w:sz w:val="20"/>
                <w:szCs w:val="20"/>
                <w:lang w:val="es-BO" w:eastAsia="es-BO"/>
              </w:rPr>
              <w:t>0%</w:t>
            </w:r>
          </w:p>
        </w:tc>
      </w:tr>
      <w:tr w:rsidR="00BE6D68" w:rsidRPr="00AE7576" w14:paraId="0F008AF4" w14:textId="77777777" w:rsidTr="00D921B1">
        <w:trPr>
          <w:trHeight w:val="193"/>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6CE48CE0"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16FD505C" w14:textId="77777777" w:rsidR="00BE6D68" w:rsidRPr="00AE7576" w:rsidRDefault="00BE6D68" w:rsidP="00D921B1">
            <w:pPr>
              <w:jc w:val="center"/>
              <w:rPr>
                <w:rFonts w:ascii="Tahoma" w:hAnsi="Tahoma" w:cs="Tahoma"/>
                <w:b/>
                <w:bCs/>
                <w:color w:val="004990"/>
                <w:sz w:val="20"/>
                <w:szCs w:val="20"/>
                <w:lang w:val="es-BO" w:eastAsia="es-BO"/>
              </w:rPr>
            </w:pPr>
            <w:r w:rsidRPr="00AE7576">
              <w:rPr>
                <w:rFonts w:ascii="Tahoma" w:hAnsi="Tahoma" w:cs="Tahoma"/>
                <w:b/>
                <w:bCs/>
                <w:color w:val="004990"/>
                <w:sz w:val="20"/>
                <w:szCs w:val="20"/>
                <w:lang w:val="es-BO" w:eastAsia="es-BO"/>
              </w:rPr>
              <w:t>100%</w:t>
            </w:r>
          </w:p>
        </w:tc>
      </w:tr>
    </w:tbl>
    <w:p w14:paraId="22DF6897" w14:textId="77777777" w:rsidR="00BE6D68" w:rsidRPr="00AE7576" w:rsidRDefault="00BE6D68" w:rsidP="00BE6D68">
      <w:pPr>
        <w:jc w:val="both"/>
        <w:rPr>
          <w:rFonts w:ascii="Tahoma" w:hAnsi="Tahoma" w:cs="Tahoma"/>
          <w:i/>
          <w:color w:val="004990"/>
          <w:sz w:val="18"/>
          <w:szCs w:val="18"/>
          <w:lang w:val="es-ES_tradnl"/>
        </w:rPr>
      </w:pPr>
    </w:p>
    <w:p w14:paraId="6FBC3A4D" w14:textId="77777777" w:rsidR="00BE6D68" w:rsidRPr="00AE7576" w:rsidRDefault="00BE6D68" w:rsidP="00BE6D68">
      <w:pPr>
        <w:ind w:firstLine="426"/>
        <w:jc w:val="both"/>
        <w:rPr>
          <w:rFonts w:ascii="Tahoma" w:hAnsi="Tahoma" w:cs="Tahoma"/>
          <w:i/>
          <w:color w:val="004990"/>
          <w:sz w:val="18"/>
          <w:szCs w:val="18"/>
          <w:lang w:val="es-ES_tradnl"/>
        </w:rPr>
      </w:pPr>
      <w:r w:rsidRPr="00AE7576">
        <w:rPr>
          <w:rFonts w:ascii="Tahoma" w:hAnsi="Tahoma" w:cs="Tahoma"/>
          <w:b/>
          <w:color w:val="004990"/>
          <w:sz w:val="18"/>
          <w:szCs w:val="18"/>
          <w:lang w:val="es-ES_tradnl"/>
        </w:rPr>
        <w:t xml:space="preserve">La nota mínima de aprobación es de </w:t>
      </w:r>
      <w:r>
        <w:rPr>
          <w:rFonts w:ascii="Tahoma" w:hAnsi="Tahoma" w:cs="Tahoma"/>
          <w:b/>
          <w:color w:val="004990"/>
          <w:sz w:val="18"/>
          <w:szCs w:val="18"/>
          <w:lang w:val="es-ES_tradnl"/>
        </w:rPr>
        <w:t>90</w:t>
      </w:r>
      <w:r w:rsidRPr="00AE7576">
        <w:rPr>
          <w:rFonts w:ascii="Tahoma" w:hAnsi="Tahoma" w:cs="Tahoma"/>
          <w:b/>
          <w:color w:val="004990"/>
          <w:sz w:val="18"/>
          <w:szCs w:val="18"/>
          <w:lang w:val="es-ES_tradnl"/>
        </w:rPr>
        <w:t>% de la Calificación Total (A+B).</w:t>
      </w:r>
    </w:p>
    <w:p w14:paraId="231586D3" w14:textId="77777777" w:rsidR="00BE6D68" w:rsidRPr="00AE7576" w:rsidRDefault="00BE6D68" w:rsidP="00BE6D68">
      <w:pPr>
        <w:rPr>
          <w:rFonts w:ascii="Tahoma" w:hAnsi="Tahoma" w:cs="Tahoma"/>
          <w:color w:val="004990"/>
          <w:sz w:val="20"/>
          <w:szCs w:val="20"/>
          <w:lang w:val="es-ES_tradnl"/>
        </w:rPr>
      </w:pPr>
    </w:p>
    <w:p w14:paraId="0BE20108" w14:textId="77777777" w:rsidR="00196B97" w:rsidRDefault="00196B97" w:rsidP="00196B97">
      <w:pPr>
        <w:pStyle w:val="Ttulo1"/>
        <w:numPr>
          <w:ilvl w:val="0"/>
          <w:numId w:val="0"/>
        </w:numPr>
        <w:jc w:val="center"/>
        <w:rPr>
          <w:color w:val="004990"/>
          <w:sz w:val="28"/>
          <w:szCs w:val="28"/>
          <w:u w:val="none"/>
        </w:rPr>
      </w:pPr>
    </w:p>
    <w:p w14:paraId="784E421B" w14:textId="77777777" w:rsidR="00196B97" w:rsidRDefault="00196B97" w:rsidP="00196B97">
      <w:pPr>
        <w:pStyle w:val="Ttulo1"/>
        <w:numPr>
          <w:ilvl w:val="0"/>
          <w:numId w:val="0"/>
        </w:numPr>
        <w:jc w:val="center"/>
        <w:rPr>
          <w:color w:val="004990"/>
          <w:sz w:val="28"/>
          <w:szCs w:val="28"/>
          <w:u w:val="none"/>
        </w:rPr>
      </w:pPr>
    </w:p>
    <w:p w14:paraId="6D4AFA78" w14:textId="77777777" w:rsidR="00196B97" w:rsidRDefault="00196B97" w:rsidP="00196B97">
      <w:pPr>
        <w:pStyle w:val="Ttulo1"/>
        <w:numPr>
          <w:ilvl w:val="0"/>
          <w:numId w:val="0"/>
        </w:numPr>
        <w:jc w:val="center"/>
        <w:rPr>
          <w:color w:val="004990"/>
          <w:sz w:val="28"/>
          <w:szCs w:val="28"/>
          <w:u w:val="none"/>
        </w:rPr>
      </w:pPr>
    </w:p>
    <w:p w14:paraId="7077C6C0" w14:textId="77777777" w:rsidR="00196B97" w:rsidRDefault="00196B97" w:rsidP="00196B97">
      <w:pPr>
        <w:pStyle w:val="Ttulo1"/>
        <w:numPr>
          <w:ilvl w:val="0"/>
          <w:numId w:val="0"/>
        </w:numPr>
        <w:jc w:val="center"/>
        <w:rPr>
          <w:color w:val="004990"/>
          <w:sz w:val="28"/>
          <w:szCs w:val="28"/>
          <w:u w:val="none"/>
        </w:rPr>
      </w:pPr>
    </w:p>
    <w:p w14:paraId="3E10A903" w14:textId="77777777" w:rsidR="00196B97" w:rsidRDefault="00196B97" w:rsidP="00196B97">
      <w:pPr>
        <w:pStyle w:val="Ttulo1"/>
        <w:numPr>
          <w:ilvl w:val="0"/>
          <w:numId w:val="0"/>
        </w:numPr>
        <w:jc w:val="center"/>
        <w:rPr>
          <w:color w:val="004990"/>
          <w:sz w:val="28"/>
          <w:szCs w:val="28"/>
          <w:u w:val="none"/>
        </w:rPr>
      </w:pPr>
    </w:p>
    <w:p w14:paraId="2030BC45" w14:textId="77777777" w:rsidR="008F7B0B" w:rsidRDefault="008F7B0B" w:rsidP="008F7B0B">
      <w:pPr>
        <w:rPr>
          <w:lang w:val="es-MX"/>
        </w:rPr>
      </w:pPr>
    </w:p>
    <w:p w14:paraId="08B3774A" w14:textId="77777777" w:rsidR="008F7B0B" w:rsidRDefault="008F7B0B" w:rsidP="008F7B0B">
      <w:pPr>
        <w:rPr>
          <w:lang w:val="es-MX"/>
        </w:rPr>
      </w:pPr>
    </w:p>
    <w:p w14:paraId="67F40BA7" w14:textId="77777777" w:rsidR="008F7B0B" w:rsidRDefault="008F7B0B" w:rsidP="008F7B0B">
      <w:pPr>
        <w:rPr>
          <w:lang w:val="es-MX"/>
        </w:rPr>
      </w:pPr>
    </w:p>
    <w:p w14:paraId="186FE13C" w14:textId="77777777" w:rsidR="008F7B0B" w:rsidRDefault="008F7B0B" w:rsidP="008F7B0B">
      <w:pPr>
        <w:rPr>
          <w:lang w:val="es-MX"/>
        </w:rPr>
      </w:pPr>
    </w:p>
    <w:p w14:paraId="17206CED" w14:textId="77777777" w:rsidR="008F7B0B" w:rsidRDefault="008F7B0B" w:rsidP="008F7B0B">
      <w:pPr>
        <w:rPr>
          <w:lang w:val="es-MX"/>
        </w:rPr>
      </w:pPr>
    </w:p>
    <w:p w14:paraId="51FF876E" w14:textId="77777777" w:rsidR="008F7B0B" w:rsidRDefault="008F7B0B" w:rsidP="008F7B0B">
      <w:pPr>
        <w:rPr>
          <w:lang w:val="es-MX"/>
        </w:rPr>
      </w:pPr>
    </w:p>
    <w:p w14:paraId="52FB5DCD" w14:textId="77777777" w:rsidR="008F7B0B" w:rsidRDefault="008F7B0B" w:rsidP="008F7B0B">
      <w:pPr>
        <w:rPr>
          <w:lang w:val="es-MX"/>
        </w:rPr>
      </w:pPr>
    </w:p>
    <w:p w14:paraId="104A6F52" w14:textId="77777777" w:rsidR="008F7B0B" w:rsidRDefault="008F7B0B" w:rsidP="008F7B0B">
      <w:pPr>
        <w:rPr>
          <w:lang w:val="es-MX"/>
        </w:rPr>
      </w:pPr>
    </w:p>
    <w:p w14:paraId="129D5B35" w14:textId="77777777" w:rsidR="008F7B0B" w:rsidRPr="008F7B0B" w:rsidRDefault="008F7B0B" w:rsidP="008F7B0B">
      <w:pPr>
        <w:rPr>
          <w:lang w:val="es-MX"/>
        </w:rPr>
      </w:pPr>
    </w:p>
    <w:p w14:paraId="39C0BF7E" w14:textId="77777777" w:rsidR="00196B97" w:rsidRDefault="00196B97" w:rsidP="00196B97">
      <w:pPr>
        <w:pStyle w:val="Ttulo1"/>
        <w:numPr>
          <w:ilvl w:val="0"/>
          <w:numId w:val="0"/>
        </w:numPr>
        <w:jc w:val="center"/>
        <w:rPr>
          <w:color w:val="004990"/>
          <w:sz w:val="28"/>
          <w:szCs w:val="28"/>
          <w:u w:val="none"/>
        </w:rPr>
      </w:pPr>
    </w:p>
    <w:p w14:paraId="327F2A4D" w14:textId="77777777" w:rsidR="00196B97" w:rsidRDefault="00196B97" w:rsidP="00196B97">
      <w:pPr>
        <w:pStyle w:val="Ttulo1"/>
        <w:numPr>
          <w:ilvl w:val="0"/>
          <w:numId w:val="0"/>
        </w:numPr>
        <w:jc w:val="center"/>
        <w:rPr>
          <w:color w:val="004990"/>
          <w:sz w:val="28"/>
          <w:szCs w:val="28"/>
          <w:u w:val="none"/>
        </w:rPr>
      </w:pPr>
    </w:p>
    <w:p w14:paraId="5386AA88" w14:textId="77777777" w:rsidR="00196B97" w:rsidRDefault="00196B97" w:rsidP="00196B97">
      <w:pPr>
        <w:pStyle w:val="Ttulo1"/>
        <w:numPr>
          <w:ilvl w:val="0"/>
          <w:numId w:val="0"/>
        </w:numPr>
        <w:jc w:val="center"/>
        <w:rPr>
          <w:color w:val="004990"/>
          <w:sz w:val="28"/>
          <w:szCs w:val="28"/>
          <w:u w:val="none"/>
        </w:rPr>
      </w:pPr>
    </w:p>
    <w:p w14:paraId="77C9B360" w14:textId="77777777" w:rsidR="000A182A" w:rsidRPr="000A182A" w:rsidRDefault="000A182A" w:rsidP="000A182A">
      <w:pPr>
        <w:rPr>
          <w:lang w:val="es-MX"/>
        </w:rPr>
      </w:pPr>
    </w:p>
    <w:p w14:paraId="70490616" w14:textId="77777777" w:rsidR="00196B97" w:rsidRDefault="00196B97" w:rsidP="00196B97">
      <w:pPr>
        <w:pStyle w:val="Ttulo1"/>
        <w:numPr>
          <w:ilvl w:val="0"/>
          <w:numId w:val="0"/>
        </w:numPr>
        <w:jc w:val="center"/>
        <w:rPr>
          <w:color w:val="004990"/>
          <w:sz w:val="28"/>
          <w:szCs w:val="28"/>
          <w:u w:val="none"/>
        </w:rPr>
      </w:pPr>
    </w:p>
    <w:p w14:paraId="3C7B5C4C" w14:textId="77777777" w:rsidR="00196B97" w:rsidRDefault="00196B97" w:rsidP="00196B97">
      <w:pPr>
        <w:pStyle w:val="Ttulo1"/>
        <w:numPr>
          <w:ilvl w:val="0"/>
          <w:numId w:val="0"/>
        </w:numPr>
        <w:jc w:val="center"/>
        <w:rPr>
          <w:color w:val="004990"/>
          <w:sz w:val="28"/>
          <w:szCs w:val="28"/>
          <w:u w:val="none"/>
        </w:rPr>
      </w:pPr>
    </w:p>
    <w:p w14:paraId="6390B56F" w14:textId="77777777" w:rsidR="00196B97" w:rsidRDefault="00196B97" w:rsidP="00196B97">
      <w:pPr>
        <w:pStyle w:val="Ttulo1"/>
        <w:numPr>
          <w:ilvl w:val="0"/>
          <w:numId w:val="0"/>
        </w:numPr>
        <w:jc w:val="center"/>
        <w:rPr>
          <w:color w:val="004990"/>
          <w:sz w:val="28"/>
          <w:szCs w:val="28"/>
          <w:u w:val="none"/>
        </w:rPr>
      </w:pPr>
    </w:p>
    <w:p w14:paraId="418D5DC2" w14:textId="77777777" w:rsidR="00196B97" w:rsidRDefault="00196B97" w:rsidP="00196B97">
      <w:pPr>
        <w:pStyle w:val="Ttulo1"/>
        <w:numPr>
          <w:ilvl w:val="0"/>
          <w:numId w:val="0"/>
        </w:numPr>
        <w:jc w:val="center"/>
        <w:rPr>
          <w:color w:val="004990"/>
          <w:sz w:val="28"/>
          <w:szCs w:val="28"/>
          <w:u w:val="none"/>
        </w:rPr>
      </w:pPr>
    </w:p>
    <w:p w14:paraId="6752ADAC" w14:textId="77777777" w:rsidR="00196B97" w:rsidRPr="00984C8B" w:rsidRDefault="00196B97" w:rsidP="00196B97">
      <w:pPr>
        <w:pStyle w:val="Ttulo1"/>
        <w:numPr>
          <w:ilvl w:val="0"/>
          <w:numId w:val="0"/>
        </w:numPr>
        <w:jc w:val="center"/>
        <w:rPr>
          <w:color w:val="004990"/>
          <w:sz w:val="28"/>
          <w:szCs w:val="28"/>
          <w:u w:val="none"/>
        </w:rPr>
      </w:pPr>
      <w:r w:rsidRPr="00984C8B">
        <w:rPr>
          <w:color w:val="004990"/>
          <w:sz w:val="28"/>
          <w:szCs w:val="28"/>
          <w:u w:val="none"/>
        </w:rPr>
        <w:t>PARTE III</w:t>
      </w:r>
    </w:p>
    <w:p w14:paraId="69DD8349" w14:textId="77777777" w:rsidR="00196B97" w:rsidRPr="00984C8B" w:rsidRDefault="00196B97" w:rsidP="00196B97">
      <w:pPr>
        <w:rPr>
          <w:color w:val="004990"/>
          <w:sz w:val="28"/>
          <w:szCs w:val="28"/>
          <w:lang w:val="es-MX"/>
        </w:rPr>
      </w:pPr>
    </w:p>
    <w:p w14:paraId="7202859F" w14:textId="77777777" w:rsidR="00196B97" w:rsidRPr="00196B97" w:rsidRDefault="00196B97" w:rsidP="00196B97">
      <w:pPr>
        <w:jc w:val="center"/>
        <w:rPr>
          <w:rFonts w:ascii="Tahoma" w:hAnsi="Tahoma" w:cs="Tahoma"/>
          <w:b/>
          <w:color w:val="004990"/>
          <w:sz w:val="24"/>
          <w:szCs w:val="28"/>
        </w:rPr>
      </w:pPr>
      <w:r w:rsidRPr="00196B97">
        <w:rPr>
          <w:rFonts w:ascii="Tahoma" w:hAnsi="Tahoma" w:cs="Tahoma"/>
          <w:b/>
          <w:color w:val="004990"/>
          <w:sz w:val="24"/>
          <w:szCs w:val="28"/>
        </w:rPr>
        <w:t>ANEXOS</w:t>
      </w:r>
    </w:p>
    <w:p w14:paraId="65CD197F" w14:textId="77777777" w:rsidR="00196B97" w:rsidRPr="00196B97" w:rsidRDefault="00196B97" w:rsidP="00196B97">
      <w:pPr>
        <w:rPr>
          <w:rFonts w:ascii="Arial" w:hAnsi="Arial" w:cs="Arial"/>
          <w:i/>
          <w:color w:val="004990"/>
          <w:sz w:val="14"/>
          <w:szCs w:val="20"/>
        </w:rPr>
      </w:pPr>
    </w:p>
    <w:p w14:paraId="08581D58" w14:textId="77777777" w:rsidR="00196B97" w:rsidRPr="00196B97" w:rsidRDefault="00196B97" w:rsidP="00196B97">
      <w:pPr>
        <w:rPr>
          <w:rFonts w:ascii="Arial" w:hAnsi="Arial" w:cs="Arial"/>
          <w:i/>
          <w:color w:val="004990"/>
          <w:sz w:val="14"/>
          <w:szCs w:val="20"/>
        </w:rPr>
      </w:pPr>
    </w:p>
    <w:p w14:paraId="376A6447" w14:textId="77777777" w:rsidR="00196B97" w:rsidRPr="00196B97" w:rsidRDefault="00196B97" w:rsidP="00196B97">
      <w:pPr>
        <w:rPr>
          <w:rFonts w:ascii="Arial" w:hAnsi="Arial" w:cs="Arial"/>
          <w:i/>
          <w:color w:val="004990"/>
          <w:sz w:val="14"/>
          <w:szCs w:val="20"/>
        </w:rPr>
      </w:pPr>
    </w:p>
    <w:p w14:paraId="0795D130"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1 – Consideraciones Generales del Proceso de Contratación</w:t>
      </w:r>
    </w:p>
    <w:p w14:paraId="1986C64D"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2 – Declaración de Integridad del Personal de la Empresa proponente</w:t>
      </w:r>
    </w:p>
    <w:p w14:paraId="627243B9" w14:textId="77777777" w:rsidR="00196B97" w:rsidRPr="00196B97" w:rsidRDefault="00196B97" w:rsidP="00196B97">
      <w:pPr>
        <w:rPr>
          <w:rFonts w:ascii="Tahoma" w:hAnsi="Tahoma" w:cs="Tahoma"/>
          <w:color w:val="004990"/>
          <w:sz w:val="20"/>
          <w:szCs w:val="22"/>
        </w:rPr>
      </w:pPr>
      <w:r w:rsidRPr="00196B97">
        <w:rPr>
          <w:rFonts w:ascii="Tahoma" w:hAnsi="Tahoma" w:cs="Tahoma"/>
          <w:color w:val="004990"/>
          <w:sz w:val="20"/>
          <w:szCs w:val="22"/>
        </w:rPr>
        <w:t>Anexo No. 3 – Modelo del documento de compra</w:t>
      </w:r>
    </w:p>
    <w:p w14:paraId="549D028C" w14:textId="77777777" w:rsidR="00196B97" w:rsidRPr="00196B97" w:rsidRDefault="00196B97" w:rsidP="00196B97">
      <w:pPr>
        <w:rPr>
          <w:rFonts w:ascii="Tahoma" w:hAnsi="Tahoma" w:cs="Tahoma"/>
          <w:color w:val="004990"/>
          <w:sz w:val="20"/>
          <w:szCs w:val="22"/>
        </w:rPr>
      </w:pPr>
    </w:p>
    <w:p w14:paraId="267795BE" w14:textId="77777777" w:rsidR="00196B97" w:rsidRPr="00196B97" w:rsidRDefault="00196B97" w:rsidP="00196B97">
      <w:pPr>
        <w:rPr>
          <w:rFonts w:ascii="Tahoma" w:hAnsi="Tahoma" w:cs="Tahoma"/>
          <w:color w:val="004990"/>
          <w:sz w:val="20"/>
          <w:szCs w:val="22"/>
        </w:rPr>
      </w:pPr>
    </w:p>
    <w:p w14:paraId="54B86E8B" w14:textId="77777777" w:rsidR="00196B97" w:rsidRPr="00196B97" w:rsidRDefault="00196B97" w:rsidP="00196B97">
      <w:pPr>
        <w:rPr>
          <w:rFonts w:ascii="Tahoma" w:hAnsi="Tahoma" w:cs="Tahoma"/>
          <w:color w:val="004990"/>
          <w:sz w:val="20"/>
          <w:szCs w:val="22"/>
        </w:rPr>
      </w:pPr>
    </w:p>
    <w:p w14:paraId="4275A024" w14:textId="77777777" w:rsidR="00196B97" w:rsidRPr="00196B97" w:rsidRDefault="00196B97" w:rsidP="00196B97">
      <w:pPr>
        <w:rPr>
          <w:rFonts w:ascii="Tahoma" w:hAnsi="Tahoma" w:cs="Tahoma"/>
          <w:color w:val="004990"/>
          <w:sz w:val="20"/>
          <w:szCs w:val="22"/>
        </w:rPr>
      </w:pPr>
    </w:p>
    <w:p w14:paraId="358D5028" w14:textId="77777777" w:rsidR="00196B97" w:rsidRPr="00196B97" w:rsidRDefault="00196B97" w:rsidP="00196B97">
      <w:pPr>
        <w:rPr>
          <w:rFonts w:ascii="Tahoma" w:hAnsi="Tahoma" w:cs="Tahoma"/>
          <w:color w:val="004990"/>
          <w:sz w:val="20"/>
          <w:szCs w:val="22"/>
        </w:rPr>
      </w:pPr>
    </w:p>
    <w:p w14:paraId="0948E886" w14:textId="77777777" w:rsidR="00196B97" w:rsidRPr="00196B97" w:rsidRDefault="00196B97" w:rsidP="00196B97">
      <w:pPr>
        <w:rPr>
          <w:rFonts w:ascii="Tahoma" w:hAnsi="Tahoma" w:cs="Tahoma"/>
          <w:color w:val="004990"/>
          <w:sz w:val="20"/>
          <w:szCs w:val="22"/>
        </w:rPr>
      </w:pPr>
    </w:p>
    <w:p w14:paraId="4D0D15ED" w14:textId="77777777" w:rsidR="00196B97" w:rsidRPr="00196B97" w:rsidRDefault="00196B97" w:rsidP="00196B97">
      <w:pPr>
        <w:rPr>
          <w:rFonts w:ascii="Tahoma" w:hAnsi="Tahoma" w:cs="Tahoma"/>
          <w:color w:val="004990"/>
          <w:sz w:val="20"/>
          <w:szCs w:val="22"/>
        </w:rPr>
      </w:pPr>
    </w:p>
    <w:p w14:paraId="0A0EF640" w14:textId="77777777" w:rsidR="00196B97" w:rsidRPr="00196B97" w:rsidRDefault="00196B97" w:rsidP="00196B97">
      <w:pPr>
        <w:rPr>
          <w:rFonts w:ascii="Tahoma" w:hAnsi="Tahoma" w:cs="Tahoma"/>
          <w:color w:val="004990"/>
          <w:sz w:val="20"/>
          <w:szCs w:val="22"/>
        </w:rPr>
      </w:pPr>
    </w:p>
    <w:p w14:paraId="7B099DDC" w14:textId="77777777" w:rsidR="00196B97" w:rsidRPr="00196B97" w:rsidRDefault="00196B97" w:rsidP="00196B97">
      <w:pPr>
        <w:rPr>
          <w:rFonts w:ascii="Tahoma" w:hAnsi="Tahoma" w:cs="Tahoma"/>
          <w:color w:val="004990"/>
          <w:sz w:val="20"/>
          <w:szCs w:val="22"/>
        </w:rPr>
      </w:pPr>
    </w:p>
    <w:p w14:paraId="3AF9EBFF" w14:textId="77777777" w:rsidR="00196B97" w:rsidRPr="00196B97" w:rsidRDefault="00196B97" w:rsidP="00196B97">
      <w:pPr>
        <w:rPr>
          <w:rFonts w:ascii="Tahoma" w:hAnsi="Tahoma" w:cs="Tahoma"/>
          <w:color w:val="004990"/>
          <w:sz w:val="20"/>
          <w:szCs w:val="22"/>
        </w:rPr>
      </w:pPr>
    </w:p>
    <w:p w14:paraId="20DF5ED8" w14:textId="77777777" w:rsidR="00196B97" w:rsidRPr="00196B97" w:rsidRDefault="00196B97" w:rsidP="00196B97">
      <w:pPr>
        <w:rPr>
          <w:rFonts w:ascii="Tahoma" w:hAnsi="Tahoma" w:cs="Tahoma"/>
          <w:color w:val="004990"/>
          <w:sz w:val="20"/>
          <w:szCs w:val="22"/>
        </w:rPr>
      </w:pPr>
    </w:p>
    <w:p w14:paraId="344649B4" w14:textId="77777777" w:rsidR="00196B97" w:rsidRPr="00196B97" w:rsidRDefault="00196B97" w:rsidP="00196B97">
      <w:pPr>
        <w:rPr>
          <w:rFonts w:ascii="Tahoma" w:hAnsi="Tahoma" w:cs="Tahoma"/>
          <w:color w:val="004990"/>
          <w:sz w:val="20"/>
          <w:szCs w:val="22"/>
        </w:rPr>
      </w:pPr>
    </w:p>
    <w:p w14:paraId="078651F0" w14:textId="77777777" w:rsidR="00196B97" w:rsidRPr="00196B97" w:rsidRDefault="00196B97" w:rsidP="00196B97">
      <w:pPr>
        <w:rPr>
          <w:rFonts w:ascii="Tahoma" w:hAnsi="Tahoma" w:cs="Tahoma"/>
          <w:color w:val="004990"/>
          <w:sz w:val="20"/>
          <w:szCs w:val="22"/>
        </w:rPr>
      </w:pPr>
    </w:p>
    <w:p w14:paraId="47022BF8" w14:textId="77777777" w:rsidR="005F0EE1" w:rsidRPr="005F0EE1" w:rsidRDefault="00196B97" w:rsidP="005F0EE1">
      <w:pPr>
        <w:rPr>
          <w:rFonts w:ascii="Tahoma" w:hAnsi="Tahoma" w:cs="Tahoma"/>
          <w:color w:val="1F497D"/>
          <w:sz w:val="22"/>
          <w:szCs w:val="22"/>
        </w:rPr>
      </w:pPr>
      <w:r w:rsidRPr="00196B97">
        <w:rPr>
          <w:rFonts w:ascii="Tahoma" w:hAnsi="Tahoma" w:cs="Tahoma"/>
          <w:color w:val="004990"/>
          <w:sz w:val="20"/>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F0EE1" w:rsidRPr="005F0EE1" w14:paraId="529B68DF" w14:textId="77777777" w:rsidTr="005F0EE1">
        <w:trPr>
          <w:trHeight w:val="617"/>
        </w:trPr>
        <w:tc>
          <w:tcPr>
            <w:tcW w:w="2410" w:type="dxa"/>
            <w:shd w:val="clear" w:color="auto" w:fill="004990"/>
            <w:vAlign w:val="center"/>
          </w:tcPr>
          <w:p w14:paraId="395DA362" w14:textId="77777777"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1</w:t>
            </w:r>
          </w:p>
        </w:tc>
        <w:tc>
          <w:tcPr>
            <w:tcW w:w="7365" w:type="dxa"/>
            <w:vAlign w:val="center"/>
          </w:tcPr>
          <w:p w14:paraId="5851BBB8" w14:textId="77777777" w:rsidR="005F0EE1" w:rsidRPr="005F0EE1" w:rsidRDefault="005F0EE1" w:rsidP="005F0EE1">
            <w:pPr>
              <w:ind w:left="567"/>
              <w:jc w:val="center"/>
              <w:rPr>
                <w:rFonts w:ascii="Tahoma" w:hAnsi="Tahoma" w:cs="Tahoma"/>
                <w:b/>
                <w:color w:val="1F497D"/>
                <w:sz w:val="28"/>
                <w:szCs w:val="28"/>
                <w:lang w:val="pt-BR"/>
              </w:rPr>
            </w:pPr>
            <w:r w:rsidRPr="005F0EE1">
              <w:rPr>
                <w:rFonts w:ascii="Tahoma" w:hAnsi="Tahoma" w:cs="Tahoma"/>
                <w:b/>
                <w:color w:val="1F497D"/>
                <w:sz w:val="28"/>
                <w:szCs w:val="28"/>
                <w:lang w:val="pt-BR"/>
              </w:rPr>
              <w:t xml:space="preserve">CONDICIONES GENERALES DEL PROCESO </w:t>
            </w:r>
          </w:p>
        </w:tc>
      </w:tr>
    </w:tbl>
    <w:p w14:paraId="2F13037C" w14:textId="77777777" w:rsidR="005F0EE1" w:rsidRPr="005F0EE1" w:rsidRDefault="005F0EE1" w:rsidP="005F0EE1">
      <w:pPr>
        <w:ind w:left="348"/>
        <w:jc w:val="both"/>
        <w:rPr>
          <w:rFonts w:ascii="Tahoma" w:hAnsi="Tahoma" w:cs="Tahoma"/>
          <w:b/>
          <w:color w:val="1F497D"/>
          <w:lang w:val="pt-BR"/>
        </w:rPr>
      </w:pPr>
    </w:p>
    <w:p w14:paraId="07798909" w14:textId="77777777" w:rsidR="005F0EE1" w:rsidRPr="005F0EE1" w:rsidRDefault="005F0EE1" w:rsidP="005F0EE1">
      <w:pPr>
        <w:ind w:left="348"/>
        <w:jc w:val="both"/>
        <w:rPr>
          <w:rFonts w:ascii="Tahoma" w:hAnsi="Tahoma" w:cs="Tahoma"/>
          <w:b/>
          <w:color w:val="1F497D"/>
          <w:sz w:val="22"/>
          <w:szCs w:val="22"/>
        </w:rPr>
      </w:pPr>
    </w:p>
    <w:p w14:paraId="5C8AE1B4" w14:textId="77777777" w:rsidR="005F0EE1" w:rsidRPr="005F0EE1" w:rsidRDefault="005F0EE1" w:rsidP="005F0EE1">
      <w:pPr>
        <w:jc w:val="both"/>
        <w:rPr>
          <w:rFonts w:ascii="Tahoma" w:hAnsi="Tahoma" w:cs="Tahoma"/>
          <w:b/>
          <w:color w:val="365F91"/>
          <w:sz w:val="22"/>
          <w:szCs w:val="22"/>
        </w:rPr>
      </w:pPr>
      <w:r w:rsidRPr="005F0EE1">
        <w:rPr>
          <w:rFonts w:ascii="Tahoma" w:hAnsi="Tahoma" w:cs="Tahoma"/>
          <w:b/>
          <w:color w:val="365F91"/>
          <w:sz w:val="22"/>
          <w:szCs w:val="22"/>
        </w:rPr>
        <w:t xml:space="preserve">Consideraciones Generales </w:t>
      </w:r>
    </w:p>
    <w:p w14:paraId="5701A283" w14:textId="77777777" w:rsidR="005F0EE1" w:rsidRPr="005F0EE1" w:rsidRDefault="005F0EE1" w:rsidP="005F0EE1">
      <w:pPr>
        <w:jc w:val="both"/>
        <w:rPr>
          <w:rFonts w:ascii="Tahoma" w:hAnsi="Tahoma" w:cs="Tahoma"/>
          <w:b/>
          <w:color w:val="C00000"/>
        </w:rPr>
      </w:pPr>
    </w:p>
    <w:p w14:paraId="74C4598C"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Adjudicación:</w:t>
      </w:r>
      <w:r w:rsidRPr="005F0EE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2BAC4785"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Naturaleza confidencial de las propuestas:</w:t>
      </w:r>
      <w:r w:rsidRPr="005F0EE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6" w:name="_Toc130955312"/>
      <w:bookmarkStart w:id="7" w:name="_Toc130955253"/>
    </w:p>
    <w:p w14:paraId="0B40964E"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Confidencialidad:</w:t>
      </w:r>
      <w:bookmarkEnd w:id="6"/>
      <w:bookmarkEnd w:id="7"/>
      <w:r w:rsidRPr="005F0EE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47D2F1C5"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 xml:space="preserve">Acciones legales: </w:t>
      </w:r>
      <w:r w:rsidRPr="005F0EE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8" w:name="_Toc130955313"/>
      <w:bookmarkStart w:id="9" w:name="_Toc130955254"/>
    </w:p>
    <w:p w14:paraId="0291FEB1"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r w:rsidRPr="005F0EE1">
        <w:rPr>
          <w:rFonts w:ascii="Tahoma" w:hAnsi="Tahoma" w:cs="Tahoma"/>
          <w:b/>
          <w:color w:val="365F91"/>
          <w:sz w:val="22"/>
          <w:szCs w:val="22"/>
        </w:rPr>
        <w:t>Medida Anticorrupción</w:t>
      </w:r>
      <w:bookmarkEnd w:id="8"/>
      <w:bookmarkEnd w:id="9"/>
      <w:r w:rsidRPr="005F0EE1">
        <w:rPr>
          <w:rFonts w:ascii="Tahoma" w:hAnsi="Tahoma" w:cs="Tahoma"/>
          <w:b/>
          <w:color w:val="365F91"/>
          <w:sz w:val="22"/>
          <w:szCs w:val="22"/>
        </w:rPr>
        <w:t>:</w:t>
      </w:r>
      <w:r w:rsidRPr="005F0EE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35E483E6" w14:textId="77777777" w:rsidR="005F0EE1" w:rsidRPr="005F0EE1" w:rsidRDefault="005F0EE1" w:rsidP="00705E85">
      <w:pPr>
        <w:numPr>
          <w:ilvl w:val="0"/>
          <w:numId w:val="27"/>
        </w:numPr>
        <w:spacing w:after="200"/>
        <w:ind w:left="567" w:hanging="567"/>
        <w:jc w:val="both"/>
        <w:rPr>
          <w:rFonts w:ascii="Tahoma" w:hAnsi="Tahoma" w:cs="Tahoma"/>
          <w:color w:val="365F91"/>
          <w:sz w:val="22"/>
          <w:szCs w:val="22"/>
        </w:rPr>
      </w:pPr>
      <w:bookmarkStart w:id="10" w:name="_Toc301514304"/>
      <w:bookmarkStart w:id="11" w:name="_Toc280114083"/>
      <w:bookmarkStart w:id="12" w:name="_Toc273432959"/>
      <w:bookmarkStart w:id="13" w:name="_Toc301514303"/>
      <w:bookmarkStart w:id="14" w:name="_Toc280114082"/>
      <w:bookmarkStart w:id="15" w:name="_Toc273432958"/>
      <w:bookmarkStart w:id="16" w:name="_Toc247462134"/>
      <w:r w:rsidRPr="005F0EE1">
        <w:rPr>
          <w:rFonts w:ascii="Tahoma" w:hAnsi="Tahoma" w:cs="Tahoma"/>
          <w:b/>
          <w:color w:val="365F91"/>
          <w:sz w:val="22"/>
          <w:szCs w:val="22"/>
        </w:rPr>
        <w:t>Prohibición de Competencia</w:t>
      </w:r>
      <w:bookmarkEnd w:id="10"/>
      <w:bookmarkEnd w:id="11"/>
      <w:bookmarkEnd w:id="12"/>
      <w:r w:rsidRPr="005F0EE1">
        <w:rPr>
          <w:rFonts w:ascii="Tahoma" w:hAnsi="Tahoma" w:cs="Tahoma"/>
          <w:b/>
          <w:color w:val="365F91"/>
          <w:sz w:val="22"/>
          <w:szCs w:val="22"/>
        </w:rPr>
        <w:t>:</w:t>
      </w:r>
      <w:r w:rsidRPr="005F0EE1">
        <w:rPr>
          <w:rFonts w:ascii="Tahoma" w:hAnsi="Tahoma" w:cs="Tahoma"/>
          <w:color w:val="365F91"/>
          <w:sz w:val="22"/>
          <w:szCs w:val="22"/>
        </w:rPr>
        <w:t xml:space="preserve"> En contratos resultantes de la adjudicación del presente proceso se contemplará la cláusula de no competencia.</w:t>
      </w:r>
    </w:p>
    <w:p w14:paraId="1AA4DFDB" w14:textId="77777777" w:rsidR="005F0EE1" w:rsidRPr="005F0EE1" w:rsidRDefault="005F0EE1" w:rsidP="005F0EE1">
      <w:pPr>
        <w:ind w:left="567"/>
        <w:jc w:val="both"/>
        <w:rPr>
          <w:rFonts w:ascii="Tahoma" w:hAnsi="Tahoma" w:cs="Tahoma"/>
          <w:color w:val="365F91"/>
          <w:sz w:val="22"/>
          <w:szCs w:val="22"/>
        </w:rPr>
      </w:pPr>
      <w:r w:rsidRPr="005F0EE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422CA21C" w14:textId="77777777" w:rsidR="005F0EE1" w:rsidRPr="005F0EE1" w:rsidRDefault="005F0EE1" w:rsidP="005F0EE1">
      <w:pPr>
        <w:ind w:left="567"/>
        <w:jc w:val="both"/>
        <w:rPr>
          <w:rFonts w:ascii="Tahoma" w:hAnsi="Tahoma" w:cs="Tahoma"/>
          <w:color w:val="365F91"/>
        </w:rPr>
      </w:pPr>
    </w:p>
    <w:p w14:paraId="4553E5F0" w14:textId="77777777" w:rsidR="005F0EE1" w:rsidRPr="005F0EE1" w:rsidRDefault="005F0EE1" w:rsidP="005F0EE1">
      <w:pPr>
        <w:ind w:left="567"/>
        <w:jc w:val="both"/>
        <w:rPr>
          <w:rFonts w:ascii="Tahoma" w:hAnsi="Tahoma" w:cs="Tahoma"/>
          <w:color w:val="365F91"/>
          <w:sz w:val="22"/>
          <w:szCs w:val="22"/>
        </w:rPr>
      </w:pPr>
      <w:r w:rsidRPr="005F0EE1">
        <w:rPr>
          <w:rFonts w:ascii="Tahoma" w:hAnsi="Tahoma" w:cs="Tahoma"/>
          <w:color w:val="365F91"/>
          <w:sz w:val="22"/>
          <w:szCs w:val="22"/>
        </w:rPr>
        <w:t>En este sentido Entel S.A. se reserva el derecho de no incluir en el proceso de selección y adjudicación al proveedor que incumpla con dicha cláusula.</w:t>
      </w:r>
    </w:p>
    <w:p w14:paraId="3EA8F2E4" w14:textId="77777777" w:rsidR="005F0EE1" w:rsidRPr="005F0EE1" w:rsidRDefault="005F0EE1" w:rsidP="005F0EE1">
      <w:pPr>
        <w:ind w:left="567"/>
        <w:jc w:val="both"/>
        <w:rPr>
          <w:rFonts w:ascii="Tahoma" w:hAnsi="Tahoma" w:cs="Tahoma"/>
          <w:color w:val="365F91"/>
          <w:sz w:val="22"/>
          <w:szCs w:val="22"/>
        </w:rPr>
      </w:pPr>
    </w:p>
    <w:p w14:paraId="727AF256" w14:textId="77777777" w:rsidR="005F0EE1" w:rsidRPr="005F0EE1" w:rsidRDefault="005F0EE1" w:rsidP="00705E85">
      <w:pPr>
        <w:numPr>
          <w:ilvl w:val="0"/>
          <w:numId w:val="27"/>
        </w:numPr>
        <w:ind w:left="567" w:hanging="567"/>
        <w:jc w:val="both"/>
        <w:rPr>
          <w:rFonts w:ascii="Tahoma" w:hAnsi="Tahoma" w:cs="Tahoma"/>
          <w:b/>
          <w:color w:val="365F91"/>
          <w:sz w:val="22"/>
          <w:szCs w:val="22"/>
        </w:rPr>
      </w:pPr>
      <w:bookmarkStart w:id="17" w:name="_Toc301514305"/>
      <w:bookmarkStart w:id="18" w:name="_Toc280114084"/>
      <w:bookmarkStart w:id="19" w:name="_Toc278876163"/>
      <w:r w:rsidRPr="005F0EE1">
        <w:rPr>
          <w:rFonts w:ascii="Tahoma" w:hAnsi="Tahoma" w:cs="Tahoma"/>
          <w:b/>
          <w:color w:val="365F91"/>
          <w:sz w:val="22"/>
          <w:szCs w:val="22"/>
        </w:rPr>
        <w:t>Impedidos de Participar</w:t>
      </w:r>
      <w:bookmarkEnd w:id="17"/>
      <w:bookmarkEnd w:id="18"/>
      <w:bookmarkEnd w:id="19"/>
      <w:r w:rsidRPr="005F0EE1">
        <w:rPr>
          <w:rFonts w:ascii="Tahoma" w:hAnsi="Tahoma" w:cs="Tahoma"/>
          <w:b/>
          <w:color w:val="365F91"/>
          <w:sz w:val="22"/>
          <w:szCs w:val="22"/>
        </w:rPr>
        <w:t>:</w:t>
      </w:r>
      <w:r w:rsidRPr="005F0EE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5F0EE1">
        <w:rPr>
          <w:rFonts w:ascii="Tahoma" w:hAnsi="Tahoma" w:cs="Tahoma"/>
          <w:iCs/>
          <w:color w:val="004990"/>
          <w:sz w:val="22"/>
          <w:szCs w:val="22"/>
          <w:lang w:val="es-BO"/>
        </w:rPr>
        <w:t xml:space="preserve"> </w:t>
      </w:r>
    </w:p>
    <w:p w14:paraId="71AFC174" w14:textId="77777777" w:rsidR="005F0EE1" w:rsidRPr="005F0EE1" w:rsidRDefault="005F0EE1" w:rsidP="005F0EE1">
      <w:pPr>
        <w:ind w:left="567"/>
        <w:jc w:val="both"/>
        <w:rPr>
          <w:rFonts w:ascii="Tahoma" w:hAnsi="Tahoma" w:cs="Tahoma"/>
          <w:b/>
          <w:color w:val="365F91"/>
          <w:sz w:val="22"/>
          <w:szCs w:val="22"/>
        </w:rPr>
      </w:pPr>
    </w:p>
    <w:p w14:paraId="7E9D74D9" w14:textId="77777777" w:rsidR="005F0EE1" w:rsidRPr="005F0EE1" w:rsidRDefault="005F0EE1" w:rsidP="005F0EE1">
      <w:pPr>
        <w:rPr>
          <w:rFonts w:ascii="Tahoma" w:hAnsi="Tahoma" w:cs="Tahoma"/>
          <w:b/>
          <w:color w:val="365F91"/>
          <w:sz w:val="22"/>
          <w:szCs w:val="22"/>
        </w:rPr>
      </w:pPr>
      <w:bookmarkStart w:id="20" w:name="_Toc304889409"/>
      <w:bookmarkStart w:id="21" w:name="_Toc304889488"/>
      <w:bookmarkStart w:id="22" w:name="_Toc304909215"/>
      <w:bookmarkStart w:id="23" w:name="_Toc305014209"/>
      <w:r w:rsidRPr="005F0EE1">
        <w:rPr>
          <w:rFonts w:ascii="Tahoma" w:hAnsi="Tahoma" w:cs="Tahoma"/>
          <w:b/>
          <w:color w:val="365F91"/>
          <w:sz w:val="22"/>
          <w:szCs w:val="22"/>
        </w:rPr>
        <w:t>Consideraciones previas a la presentación de propuestas</w:t>
      </w:r>
      <w:bookmarkEnd w:id="20"/>
      <w:bookmarkEnd w:id="21"/>
      <w:bookmarkEnd w:id="22"/>
      <w:bookmarkEnd w:id="23"/>
    </w:p>
    <w:p w14:paraId="7998B6D1" w14:textId="77777777" w:rsidR="005F0EE1" w:rsidRPr="005F0EE1" w:rsidRDefault="005F0EE1" w:rsidP="005F0EE1">
      <w:pPr>
        <w:rPr>
          <w:rFonts w:ascii="Tahoma" w:hAnsi="Tahoma" w:cs="Tahoma"/>
          <w:b/>
          <w:color w:val="365F91"/>
          <w:sz w:val="22"/>
          <w:szCs w:val="22"/>
        </w:rPr>
      </w:pPr>
    </w:p>
    <w:p w14:paraId="72AA7838" w14:textId="77777777" w:rsidR="005F0EE1" w:rsidRPr="005F0EE1" w:rsidRDefault="005F0EE1" w:rsidP="00705E85">
      <w:pPr>
        <w:numPr>
          <w:ilvl w:val="0"/>
          <w:numId w:val="27"/>
        </w:numPr>
        <w:jc w:val="both"/>
        <w:rPr>
          <w:rFonts w:ascii="Tahoma" w:hAnsi="Tahoma" w:cs="Tahoma"/>
          <w:b/>
          <w:color w:val="365F91"/>
          <w:sz w:val="22"/>
          <w:szCs w:val="22"/>
        </w:rPr>
      </w:pPr>
      <w:r w:rsidRPr="005F0EE1">
        <w:rPr>
          <w:rFonts w:ascii="Tahoma" w:hAnsi="Tahoma" w:cs="Tahoma"/>
          <w:b/>
          <w:color w:val="365F91"/>
          <w:sz w:val="22"/>
          <w:szCs w:val="22"/>
        </w:rPr>
        <w:t>Revisión y Modificación de los Términos Básicos de Contratación:</w:t>
      </w:r>
      <w:r w:rsidRPr="005F0EE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10D2E5C5" w14:textId="77777777" w:rsidR="005F0EE1" w:rsidRPr="005F0EE1" w:rsidRDefault="005F0EE1" w:rsidP="005F0EE1">
      <w:pPr>
        <w:ind w:left="567" w:hanging="567"/>
        <w:jc w:val="both"/>
        <w:rPr>
          <w:rFonts w:ascii="Tahoma" w:hAnsi="Tahoma" w:cs="Tahoma"/>
          <w:b/>
          <w:color w:val="365F91"/>
          <w:sz w:val="22"/>
          <w:szCs w:val="22"/>
        </w:rPr>
      </w:pPr>
    </w:p>
    <w:p w14:paraId="05C57FED"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Solicitud </w:t>
      </w:r>
      <w:r w:rsidRPr="005F0EE1">
        <w:rPr>
          <w:rFonts w:ascii="Tahoma" w:hAnsi="Tahoma" w:cs="Tahoma"/>
          <w:b/>
          <w:bCs/>
          <w:color w:val="365F91"/>
          <w:sz w:val="22"/>
          <w:szCs w:val="22"/>
        </w:rPr>
        <w:t>de Ampliación del Plazo de Entrega de Ofertas:</w:t>
      </w:r>
      <w:r w:rsidRPr="005F0EE1">
        <w:rPr>
          <w:rFonts w:ascii="Tahoma" w:hAnsi="Tahoma" w:cs="Tahoma"/>
          <w:bCs/>
          <w:color w:val="365F91"/>
          <w:sz w:val="22"/>
          <w:szCs w:val="22"/>
        </w:rPr>
        <w:t xml:space="preserve"> </w:t>
      </w:r>
      <w:r w:rsidRPr="005F0EE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5F0EE1">
        <w:rPr>
          <w:rFonts w:ascii="Tahoma" w:hAnsi="Tahoma" w:cs="Tahoma"/>
          <w:color w:val="365F91"/>
          <w:sz w:val="22"/>
          <w:szCs w:val="22"/>
          <w:vertAlign w:val="superscript"/>
        </w:rPr>
        <w:footnoteReference w:id="2"/>
      </w:r>
      <w:r w:rsidRPr="005F0EE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04C953E9" w14:textId="77777777" w:rsidR="005F0EE1" w:rsidRPr="005F0EE1" w:rsidRDefault="005F0EE1" w:rsidP="005F0EE1">
      <w:pPr>
        <w:ind w:left="567" w:hanging="567"/>
        <w:jc w:val="both"/>
        <w:rPr>
          <w:rFonts w:ascii="Tahoma" w:hAnsi="Tahoma" w:cs="Tahoma"/>
          <w:color w:val="365F91"/>
          <w:sz w:val="22"/>
          <w:szCs w:val="22"/>
        </w:rPr>
      </w:pPr>
    </w:p>
    <w:p w14:paraId="3AA4B696"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Rechazo de Propuestas:</w:t>
      </w:r>
      <w:r w:rsidRPr="005F0EE1">
        <w:rPr>
          <w:rFonts w:ascii="Tahoma" w:hAnsi="Tahoma" w:cs="Tahoma"/>
          <w:b/>
          <w:color w:val="C00000"/>
          <w:sz w:val="22"/>
          <w:szCs w:val="22"/>
        </w:rPr>
        <w:t xml:space="preserve"> </w:t>
      </w:r>
      <w:r w:rsidRPr="005F0EE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BFD6105" w14:textId="77777777" w:rsidR="005F0EE1" w:rsidRPr="005F0EE1" w:rsidRDefault="005F0EE1" w:rsidP="005F0EE1">
      <w:pPr>
        <w:ind w:left="567" w:hanging="567"/>
        <w:jc w:val="both"/>
        <w:rPr>
          <w:rFonts w:ascii="Tahoma" w:hAnsi="Tahoma" w:cs="Tahoma"/>
          <w:color w:val="365F91"/>
          <w:sz w:val="22"/>
          <w:szCs w:val="22"/>
        </w:rPr>
      </w:pPr>
    </w:p>
    <w:p w14:paraId="227FF66D"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La ausencia de cualquier documento solicitado en los Términos Básicos de Contratación, determina la inhabilitación de la propuesta.</w:t>
      </w:r>
    </w:p>
    <w:p w14:paraId="221D85DF" w14:textId="77777777" w:rsidR="005F0EE1" w:rsidRPr="005F0EE1" w:rsidRDefault="005F0EE1" w:rsidP="005F0EE1">
      <w:pPr>
        <w:ind w:left="720"/>
        <w:jc w:val="both"/>
        <w:rPr>
          <w:rFonts w:ascii="Tahoma" w:hAnsi="Tahoma" w:cs="Tahoma"/>
          <w:color w:val="365F91"/>
          <w:sz w:val="22"/>
          <w:szCs w:val="22"/>
        </w:rPr>
      </w:pPr>
    </w:p>
    <w:bookmarkEnd w:id="13"/>
    <w:bookmarkEnd w:id="14"/>
    <w:bookmarkEnd w:id="15"/>
    <w:bookmarkEnd w:id="16"/>
    <w:p w14:paraId="61A5806B" w14:textId="77777777" w:rsidR="005F0EE1" w:rsidRPr="005F0EE1" w:rsidRDefault="005F0EE1" w:rsidP="005F0EE1">
      <w:pPr>
        <w:jc w:val="both"/>
        <w:rPr>
          <w:rFonts w:ascii="Tahoma" w:hAnsi="Tahoma" w:cs="Tahoma"/>
          <w:b/>
          <w:color w:val="365F91"/>
          <w:sz w:val="22"/>
          <w:szCs w:val="22"/>
        </w:rPr>
      </w:pPr>
      <w:r w:rsidRPr="005F0EE1">
        <w:rPr>
          <w:rFonts w:ascii="Tahoma" w:hAnsi="Tahoma" w:cs="Tahoma"/>
          <w:b/>
          <w:color w:val="365F91"/>
          <w:sz w:val="22"/>
          <w:szCs w:val="22"/>
        </w:rPr>
        <w:t xml:space="preserve">Consideraciones durante el proceso </w:t>
      </w:r>
    </w:p>
    <w:p w14:paraId="253C82DB" w14:textId="77777777" w:rsidR="005F0EE1" w:rsidRPr="005F0EE1" w:rsidRDefault="005F0EE1" w:rsidP="005F0EE1">
      <w:pPr>
        <w:jc w:val="both"/>
        <w:rPr>
          <w:rFonts w:ascii="Tahoma" w:hAnsi="Tahoma" w:cs="Tahoma"/>
          <w:b/>
          <w:color w:val="365F91"/>
          <w:sz w:val="22"/>
          <w:szCs w:val="22"/>
        </w:rPr>
      </w:pPr>
    </w:p>
    <w:p w14:paraId="1D74DA50"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Participan del acto representantes de los proveedores que presentaron sus propuestas y la Comisión de Calificación de Entel S.A. </w:t>
      </w:r>
    </w:p>
    <w:p w14:paraId="26E7DEDE" w14:textId="77777777" w:rsidR="005F0EE1" w:rsidRPr="005F0EE1" w:rsidRDefault="005F0EE1" w:rsidP="005F0EE1">
      <w:pPr>
        <w:ind w:left="567" w:hanging="567"/>
        <w:jc w:val="both"/>
        <w:rPr>
          <w:rFonts w:ascii="Tahoma" w:hAnsi="Tahoma" w:cs="Tahoma"/>
          <w:color w:val="365F91"/>
          <w:sz w:val="22"/>
          <w:szCs w:val="22"/>
        </w:rPr>
      </w:pPr>
    </w:p>
    <w:p w14:paraId="285DC025"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2FA10896" w14:textId="77777777" w:rsidR="005F0EE1" w:rsidRPr="005F0EE1" w:rsidRDefault="005F0EE1" w:rsidP="005F0EE1">
      <w:pPr>
        <w:ind w:left="720"/>
        <w:rPr>
          <w:rFonts w:ascii="Tahoma" w:hAnsi="Tahoma" w:cs="Tahoma"/>
          <w:color w:val="365F91"/>
          <w:sz w:val="22"/>
          <w:szCs w:val="22"/>
          <w:lang w:eastAsia="en-US"/>
        </w:rPr>
      </w:pPr>
    </w:p>
    <w:p w14:paraId="4FD31E5C"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71408E47"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color w:val="365F91"/>
          <w:sz w:val="22"/>
          <w:szCs w:val="22"/>
        </w:rPr>
        <w:t>Errores Subsanables y no subsanables en la propuesta:</w:t>
      </w:r>
    </w:p>
    <w:p w14:paraId="549F3859" w14:textId="77777777" w:rsidR="005F0EE1" w:rsidRPr="005F0EE1" w:rsidRDefault="005F0EE1" w:rsidP="005F0EE1">
      <w:pPr>
        <w:ind w:left="720"/>
        <w:rPr>
          <w:rFonts w:ascii="Tahoma" w:hAnsi="Tahoma" w:cs="Tahoma"/>
          <w:color w:val="365F91"/>
          <w:sz w:val="22"/>
          <w:szCs w:val="22"/>
          <w:lang w:eastAsia="en-US"/>
        </w:rPr>
      </w:pPr>
    </w:p>
    <w:p w14:paraId="7B41803A" w14:textId="77777777" w:rsidR="005F0EE1" w:rsidRPr="005F0EE1" w:rsidRDefault="005F0EE1" w:rsidP="00705E85">
      <w:pPr>
        <w:numPr>
          <w:ilvl w:val="0"/>
          <w:numId w:val="33"/>
        </w:numPr>
        <w:spacing w:after="200" w:line="276" w:lineRule="auto"/>
        <w:jc w:val="both"/>
        <w:rPr>
          <w:rFonts w:ascii="Tahoma" w:hAnsi="Tahoma" w:cs="Tahoma"/>
          <w:color w:val="1F497D"/>
          <w:sz w:val="22"/>
          <w:szCs w:val="22"/>
          <w:lang w:eastAsia="en-US"/>
        </w:rPr>
      </w:pPr>
      <w:r w:rsidRPr="005F0EE1">
        <w:rPr>
          <w:rFonts w:ascii="Tahoma" w:hAnsi="Tahoma" w:cs="Tahoma"/>
          <w:color w:val="365F91"/>
          <w:sz w:val="22"/>
          <w:szCs w:val="22"/>
          <w:lang w:eastAsia="en-US"/>
        </w:rPr>
        <w:lastRenderedPageBreak/>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Todo error considerado subsanable, será consignado en el informe de calificación.</w:t>
      </w:r>
    </w:p>
    <w:p w14:paraId="1AE11F5E" w14:textId="77777777" w:rsidR="005F0EE1" w:rsidRPr="005F0EE1" w:rsidRDefault="005F0EE1" w:rsidP="00705E85">
      <w:pPr>
        <w:numPr>
          <w:ilvl w:val="0"/>
          <w:numId w:val="33"/>
        </w:numPr>
        <w:spacing w:after="200" w:line="276" w:lineRule="auto"/>
        <w:ind w:left="851" w:hanging="283"/>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Errores no subsanables, siendo objeto de descalificación, los siguientes: </w:t>
      </w:r>
    </w:p>
    <w:p w14:paraId="497D1B03"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ausencia de la carta de presentación de la propuesta firmada por el Representante Legal del proponente. </w:t>
      </w:r>
    </w:p>
    <w:p w14:paraId="5F820EF7"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técnica. </w:t>
      </w:r>
    </w:p>
    <w:p w14:paraId="1B850182"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falta de la propuesta económica. </w:t>
      </w:r>
    </w:p>
    <w:p w14:paraId="5897A1A8"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falta de presentación de la Garantía de Seriedad de Propuesta.</w:t>
      </w:r>
    </w:p>
    <w:p w14:paraId="4C21842B"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La ausencia del Poder del representante Legal del proponente.</w:t>
      </w:r>
    </w:p>
    <w:p w14:paraId="3CD8532B"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La presentación de una Garantía de Seriedad de Propuesta diferente a la solicitada. </w:t>
      </w:r>
    </w:p>
    <w:p w14:paraId="51FB6187"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se presente en fotocopia simple, los documentos solicitados en original o debidamente legalizados.</w:t>
      </w:r>
    </w:p>
    <w:p w14:paraId="33D947C5" w14:textId="77777777" w:rsidR="005F0EE1" w:rsidRPr="005F0EE1" w:rsidRDefault="005F0EE1" w:rsidP="00705E85">
      <w:pPr>
        <w:numPr>
          <w:ilvl w:val="1"/>
          <w:numId w:val="33"/>
        </w:numPr>
        <w:tabs>
          <w:tab w:val="left" w:pos="1701"/>
        </w:tabs>
        <w:ind w:left="1701" w:hanging="567"/>
        <w:jc w:val="both"/>
        <w:rPr>
          <w:rFonts w:ascii="Tahoma" w:hAnsi="Tahoma" w:cs="Tahoma"/>
          <w:color w:val="365F91"/>
          <w:sz w:val="22"/>
          <w:szCs w:val="22"/>
          <w:lang w:eastAsia="en-US"/>
        </w:rPr>
      </w:pPr>
      <w:r w:rsidRPr="005F0EE1">
        <w:rPr>
          <w:rFonts w:ascii="Tahoma" w:hAnsi="Tahoma" w:cs="Tahoma"/>
          <w:color w:val="365F91"/>
          <w:sz w:val="22"/>
          <w:szCs w:val="22"/>
          <w:lang w:val="es-BO" w:eastAsia="en-US"/>
        </w:rPr>
        <w:t>L</w:t>
      </w:r>
      <w:r w:rsidRPr="005F0EE1">
        <w:rPr>
          <w:rFonts w:ascii="Tahoma" w:hAnsi="Tahoma" w:cs="Tahoma"/>
          <w:color w:val="365F91"/>
          <w:sz w:val="22"/>
          <w:szCs w:val="22"/>
          <w:lang w:eastAsia="en-US"/>
        </w:rPr>
        <w:t>a falta de presentación de documentos</w:t>
      </w:r>
      <w:r w:rsidRPr="005F0EE1">
        <w:rPr>
          <w:rFonts w:ascii="Tahoma" w:hAnsi="Tahoma" w:cs="Tahoma"/>
          <w:color w:val="365F91"/>
          <w:sz w:val="22"/>
          <w:szCs w:val="22"/>
          <w:lang w:val="es-BO" w:eastAsia="en-US"/>
        </w:rPr>
        <w:t xml:space="preserve"> </w:t>
      </w:r>
      <w:r w:rsidRPr="005F0EE1">
        <w:rPr>
          <w:rFonts w:ascii="Tahoma" w:hAnsi="Tahoma" w:cs="Tahoma"/>
          <w:color w:val="1F497D"/>
          <w:sz w:val="22"/>
          <w:szCs w:val="22"/>
          <w:lang w:val="es-BO" w:eastAsia="en-US"/>
        </w:rPr>
        <w:t>u omisión</w:t>
      </w:r>
      <w:r w:rsidRPr="005F0EE1">
        <w:rPr>
          <w:rFonts w:ascii="Tahoma" w:hAnsi="Tahoma" w:cs="Tahoma"/>
          <w:color w:val="1F497D"/>
          <w:sz w:val="22"/>
          <w:szCs w:val="22"/>
          <w:lang w:eastAsia="en-US"/>
        </w:rPr>
        <w:t>, refiriéndose también a que cualquier documento presentado no cumpla con</w:t>
      </w:r>
      <w:r w:rsidRPr="005F0EE1">
        <w:rPr>
          <w:rFonts w:ascii="Tahoma" w:hAnsi="Tahoma" w:cs="Tahoma"/>
          <w:color w:val="365F91"/>
          <w:sz w:val="22"/>
          <w:szCs w:val="22"/>
          <w:lang w:eastAsia="en-US"/>
        </w:rPr>
        <w:t xml:space="preserve"> las condiciones de validez requeridas. </w:t>
      </w:r>
    </w:p>
    <w:p w14:paraId="31A30E3C" w14:textId="77777777" w:rsidR="005F0EE1" w:rsidRPr="005F0EE1" w:rsidRDefault="005F0EE1" w:rsidP="005F0EE1">
      <w:pPr>
        <w:tabs>
          <w:tab w:val="left" w:pos="1701"/>
        </w:tabs>
        <w:ind w:left="1134"/>
        <w:jc w:val="both"/>
        <w:rPr>
          <w:rFonts w:ascii="Tahoma" w:hAnsi="Tahoma" w:cs="Tahoma"/>
          <w:color w:val="365F91"/>
          <w:sz w:val="22"/>
          <w:szCs w:val="22"/>
          <w:lang w:val="es-BO" w:eastAsia="en-US"/>
        </w:rPr>
      </w:pPr>
    </w:p>
    <w:p w14:paraId="5765DA14" w14:textId="77777777" w:rsidR="005F0EE1" w:rsidRPr="005F0EE1" w:rsidRDefault="005F0EE1" w:rsidP="005F0EE1">
      <w:pPr>
        <w:tabs>
          <w:tab w:val="left" w:pos="1701"/>
        </w:tabs>
        <w:ind w:left="1134"/>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Todo error considerado </w:t>
      </w:r>
      <w:r w:rsidRPr="005F0EE1">
        <w:rPr>
          <w:rFonts w:ascii="Tahoma" w:hAnsi="Tahoma" w:cs="Tahoma"/>
          <w:color w:val="365F91"/>
          <w:sz w:val="22"/>
          <w:szCs w:val="22"/>
          <w:lang w:val="es-BO" w:eastAsia="en-US"/>
        </w:rPr>
        <w:t xml:space="preserve">no </w:t>
      </w:r>
      <w:r w:rsidRPr="005F0EE1">
        <w:rPr>
          <w:rFonts w:ascii="Tahoma" w:hAnsi="Tahoma" w:cs="Tahoma"/>
          <w:color w:val="365F91"/>
          <w:sz w:val="22"/>
          <w:szCs w:val="22"/>
          <w:lang w:eastAsia="en-US"/>
        </w:rPr>
        <w:t>subsanable, será consignado en el Informe de Calificación.</w:t>
      </w:r>
    </w:p>
    <w:p w14:paraId="796C19A3" w14:textId="77777777" w:rsidR="005F0EE1" w:rsidRPr="005F0EE1" w:rsidRDefault="005F0EE1" w:rsidP="005F0EE1">
      <w:pPr>
        <w:spacing w:after="120"/>
        <w:ind w:left="426"/>
        <w:jc w:val="both"/>
        <w:rPr>
          <w:rFonts w:ascii="Tahoma" w:hAnsi="Tahoma" w:cs="Tahoma"/>
          <w:color w:val="004990"/>
          <w:sz w:val="22"/>
          <w:szCs w:val="22"/>
          <w:lang w:val="es-BO" w:eastAsia="en-US"/>
        </w:rPr>
      </w:pPr>
    </w:p>
    <w:p w14:paraId="43208364"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Convocatoria Desierta:</w:t>
      </w:r>
      <w:r w:rsidRPr="005F0EE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515D72DC" w14:textId="77777777" w:rsidR="005F0EE1" w:rsidRPr="005F0EE1" w:rsidRDefault="005F0EE1" w:rsidP="005F0EE1">
      <w:pPr>
        <w:spacing w:after="120"/>
        <w:ind w:left="426"/>
        <w:jc w:val="both"/>
        <w:rPr>
          <w:rFonts w:ascii="Tahoma" w:hAnsi="Tahoma" w:cs="Tahoma"/>
          <w:color w:val="365F91"/>
          <w:sz w:val="22"/>
          <w:szCs w:val="22"/>
          <w:lang w:val="es-BO" w:eastAsia="en-US"/>
        </w:rPr>
      </w:pPr>
    </w:p>
    <w:p w14:paraId="090C5278" w14:textId="77777777" w:rsidR="005F0EE1" w:rsidRPr="005F0EE1" w:rsidRDefault="005F0EE1" w:rsidP="00705E85">
      <w:pPr>
        <w:numPr>
          <w:ilvl w:val="0"/>
          <w:numId w:val="30"/>
        </w:numPr>
        <w:tabs>
          <w:tab w:val="left" w:pos="1134"/>
        </w:tabs>
        <w:ind w:left="1134" w:hanging="567"/>
        <w:jc w:val="both"/>
        <w:rPr>
          <w:rFonts w:ascii="Tahoma" w:hAnsi="Tahoma" w:cs="Tahoma"/>
          <w:color w:val="004990"/>
          <w:sz w:val="22"/>
          <w:szCs w:val="22"/>
          <w:lang w:eastAsia="en-US"/>
        </w:rPr>
      </w:pPr>
      <w:r w:rsidRPr="005F0EE1">
        <w:rPr>
          <w:rFonts w:ascii="Tahoma" w:hAnsi="Tahoma" w:cs="Tahoma"/>
          <w:color w:val="004990"/>
          <w:sz w:val="22"/>
          <w:szCs w:val="22"/>
          <w:lang w:eastAsia="en-US"/>
        </w:rPr>
        <w:t>No se hubiera recibido ninguna propuesta</w:t>
      </w:r>
    </w:p>
    <w:p w14:paraId="38C47254" w14:textId="77777777" w:rsidR="005F0EE1" w:rsidRPr="005F0EE1" w:rsidRDefault="005F0EE1" w:rsidP="00705E85">
      <w:pPr>
        <w:numPr>
          <w:ilvl w:val="0"/>
          <w:numId w:val="30"/>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 xml:space="preserve">Ningún proponente hubiera cumplido con los requisitos establecidos en </w:t>
      </w:r>
      <w:r w:rsidRPr="005F0EE1">
        <w:rPr>
          <w:rFonts w:ascii="Tahoma" w:hAnsi="Tahoma" w:cs="Tahoma"/>
          <w:color w:val="365F91"/>
          <w:sz w:val="22"/>
          <w:szCs w:val="22"/>
        </w:rPr>
        <w:t>los Términos Básicos de Contratación</w:t>
      </w:r>
      <w:r w:rsidRPr="005F0EE1">
        <w:rPr>
          <w:rFonts w:ascii="Tahoma" w:hAnsi="Tahoma" w:cs="Tahoma"/>
          <w:color w:val="004990"/>
          <w:sz w:val="22"/>
          <w:szCs w:val="22"/>
        </w:rPr>
        <w:t>.</w:t>
      </w:r>
    </w:p>
    <w:p w14:paraId="6362C4D9" w14:textId="77777777" w:rsidR="005F0EE1" w:rsidRPr="005F0EE1" w:rsidRDefault="005F0EE1" w:rsidP="00705E85">
      <w:pPr>
        <w:numPr>
          <w:ilvl w:val="0"/>
          <w:numId w:val="30"/>
        </w:numPr>
        <w:tabs>
          <w:tab w:val="left" w:pos="1134"/>
        </w:tabs>
        <w:ind w:left="1134" w:hanging="567"/>
        <w:jc w:val="both"/>
        <w:rPr>
          <w:rFonts w:ascii="Tahoma" w:hAnsi="Tahoma" w:cs="Tahoma"/>
          <w:color w:val="004990"/>
          <w:sz w:val="22"/>
          <w:szCs w:val="22"/>
        </w:rPr>
      </w:pPr>
      <w:r w:rsidRPr="005F0EE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14:paraId="5F26ABD8" w14:textId="77777777" w:rsidR="005F0EE1" w:rsidRPr="005F0EE1" w:rsidRDefault="005F0EE1" w:rsidP="005F0EE1">
      <w:pPr>
        <w:ind w:left="1068"/>
        <w:jc w:val="both"/>
        <w:rPr>
          <w:rFonts w:ascii="Tahoma" w:hAnsi="Tahoma" w:cs="Tahoma"/>
          <w:color w:val="365F91"/>
          <w:sz w:val="22"/>
          <w:szCs w:val="22"/>
        </w:rPr>
      </w:pPr>
    </w:p>
    <w:p w14:paraId="699B76B3"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365F91"/>
          <w:sz w:val="22"/>
          <w:szCs w:val="22"/>
        </w:rPr>
        <w:t xml:space="preserve">Cancelación, </w:t>
      </w:r>
      <w:bookmarkStart w:id="24" w:name="_Toc130955328"/>
      <w:bookmarkStart w:id="25" w:name="_Toc130955269"/>
      <w:r w:rsidRPr="005F0EE1">
        <w:rPr>
          <w:rFonts w:ascii="Tahoma" w:hAnsi="Tahoma" w:cs="Tahoma"/>
          <w:b/>
          <w:color w:val="365F91"/>
          <w:sz w:val="22"/>
          <w:szCs w:val="22"/>
        </w:rPr>
        <w:t xml:space="preserve">Anulación </w:t>
      </w:r>
      <w:bookmarkEnd w:id="24"/>
      <w:bookmarkEnd w:id="25"/>
      <w:r w:rsidRPr="005F0EE1">
        <w:rPr>
          <w:rFonts w:ascii="Tahoma" w:hAnsi="Tahoma" w:cs="Tahoma"/>
          <w:b/>
          <w:color w:val="365F91"/>
          <w:sz w:val="22"/>
          <w:szCs w:val="22"/>
        </w:rPr>
        <w:t>y/o Suspensión:</w:t>
      </w:r>
      <w:r w:rsidRPr="005F0EE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0C25AD30" w14:textId="77777777" w:rsidR="005F0EE1" w:rsidRPr="005F0EE1" w:rsidRDefault="005F0EE1" w:rsidP="005F0EE1">
      <w:pPr>
        <w:jc w:val="both"/>
        <w:rPr>
          <w:rFonts w:ascii="Tahoma" w:hAnsi="Tahoma" w:cs="Tahoma"/>
          <w:color w:val="365F91"/>
          <w:sz w:val="22"/>
          <w:szCs w:val="22"/>
        </w:rPr>
      </w:pPr>
    </w:p>
    <w:p w14:paraId="1C71BD17" w14:textId="77777777" w:rsidR="005F0EE1" w:rsidRPr="005F0EE1" w:rsidRDefault="005F0EE1" w:rsidP="00705E85">
      <w:pPr>
        <w:numPr>
          <w:ilvl w:val="0"/>
          <w:numId w:val="28"/>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526FED1A" w14:textId="77777777" w:rsidR="005F0EE1" w:rsidRPr="005F0EE1" w:rsidRDefault="005F0EE1" w:rsidP="00705E85">
      <w:pPr>
        <w:numPr>
          <w:ilvl w:val="0"/>
          <w:numId w:val="28"/>
        </w:numPr>
        <w:ind w:left="1134" w:hanging="567"/>
        <w:jc w:val="both"/>
        <w:rPr>
          <w:rFonts w:ascii="Tahoma" w:hAnsi="Tahoma" w:cs="Tahoma"/>
          <w:color w:val="365F91"/>
          <w:sz w:val="22"/>
          <w:szCs w:val="22"/>
        </w:rPr>
      </w:pPr>
      <w:r w:rsidRPr="005F0EE1">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2AE7DECE" w14:textId="77777777" w:rsidR="005F0EE1" w:rsidRPr="005F0EE1" w:rsidRDefault="005F0EE1" w:rsidP="00705E85">
      <w:pPr>
        <w:numPr>
          <w:ilvl w:val="0"/>
          <w:numId w:val="28"/>
        </w:numPr>
        <w:ind w:left="1134" w:hanging="567"/>
        <w:jc w:val="both"/>
        <w:rPr>
          <w:rFonts w:ascii="Tahoma" w:hAnsi="Tahoma" w:cs="Tahoma"/>
          <w:color w:val="365F91"/>
          <w:sz w:val="22"/>
          <w:szCs w:val="22"/>
        </w:rPr>
      </w:pPr>
      <w:r w:rsidRPr="005F0EE1">
        <w:rPr>
          <w:rFonts w:ascii="Tahoma" w:hAnsi="Tahoma" w:cs="Tahoma"/>
          <w:color w:val="365F91"/>
          <w:sz w:val="22"/>
          <w:szCs w:val="22"/>
        </w:rPr>
        <w:lastRenderedPageBreak/>
        <w:t xml:space="preserve">Cuando a juicio de Entel S.A., las ofertas no se adecuen a sus intereses y/o a las normas y procedimientos legales vigentes. </w:t>
      </w:r>
    </w:p>
    <w:p w14:paraId="1C5B4EF1" w14:textId="77777777" w:rsidR="005F0EE1" w:rsidRPr="005F0EE1" w:rsidRDefault="005F0EE1" w:rsidP="005F0EE1">
      <w:pPr>
        <w:ind w:left="1418"/>
        <w:jc w:val="both"/>
        <w:rPr>
          <w:rFonts w:ascii="Tahoma" w:hAnsi="Tahoma" w:cs="Tahoma"/>
          <w:color w:val="004990"/>
          <w:sz w:val="22"/>
          <w:szCs w:val="22"/>
        </w:rPr>
      </w:pPr>
    </w:p>
    <w:p w14:paraId="75F03FAD" w14:textId="77777777" w:rsidR="005F0EE1" w:rsidRPr="005F0EE1" w:rsidRDefault="005F0EE1" w:rsidP="00705E85">
      <w:pPr>
        <w:numPr>
          <w:ilvl w:val="0"/>
          <w:numId w:val="27"/>
        </w:numPr>
        <w:ind w:left="567" w:hanging="567"/>
        <w:jc w:val="both"/>
        <w:rPr>
          <w:rFonts w:ascii="Tahoma" w:hAnsi="Tahoma" w:cs="Tahoma"/>
          <w:color w:val="365F91"/>
          <w:sz w:val="22"/>
          <w:szCs w:val="22"/>
        </w:rPr>
      </w:pPr>
      <w:r w:rsidRPr="005F0EE1">
        <w:rPr>
          <w:rFonts w:ascii="Tahoma" w:hAnsi="Tahoma" w:cs="Tahoma"/>
          <w:b/>
          <w:color w:val="004990"/>
          <w:sz w:val="22"/>
          <w:szCs w:val="22"/>
        </w:rPr>
        <w:t xml:space="preserve">Rechazo </w:t>
      </w:r>
      <w:r w:rsidRPr="005F0EE1">
        <w:rPr>
          <w:rFonts w:ascii="Tahoma" w:hAnsi="Tahoma" w:cs="Tahoma"/>
          <w:b/>
          <w:color w:val="365F91"/>
          <w:sz w:val="22"/>
          <w:szCs w:val="22"/>
        </w:rPr>
        <w:t>de propuestas:</w:t>
      </w:r>
      <w:r w:rsidRPr="005F0EE1">
        <w:rPr>
          <w:rFonts w:ascii="Tahoma" w:hAnsi="Tahoma" w:cs="Tahoma"/>
          <w:color w:val="C00000"/>
          <w:sz w:val="22"/>
          <w:szCs w:val="22"/>
        </w:rPr>
        <w:t xml:space="preserve"> </w:t>
      </w:r>
      <w:r w:rsidRPr="005F0EE1">
        <w:rPr>
          <w:rFonts w:ascii="Tahoma" w:hAnsi="Tahoma" w:cs="Tahoma"/>
          <w:color w:val="365F91"/>
          <w:sz w:val="22"/>
          <w:szCs w:val="22"/>
          <w:lang w:eastAsia="en-US"/>
        </w:rPr>
        <w:t>Entel S.A. puede rechazar las propuestas, de acuerdo a las siguientes causales:</w:t>
      </w:r>
    </w:p>
    <w:p w14:paraId="1CC7BEAB" w14:textId="77777777" w:rsidR="005F0EE1" w:rsidRPr="005F0EE1" w:rsidRDefault="005F0EE1" w:rsidP="005F0EE1">
      <w:pPr>
        <w:ind w:left="567"/>
        <w:jc w:val="both"/>
        <w:rPr>
          <w:rFonts w:ascii="Tahoma" w:hAnsi="Tahoma" w:cs="Tahoma"/>
          <w:color w:val="365F91"/>
          <w:sz w:val="22"/>
          <w:szCs w:val="22"/>
        </w:rPr>
      </w:pPr>
    </w:p>
    <w:p w14:paraId="35EA7279"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presentadas fuera de fecha y hora establecidas en los Términos Básicos de Contratación; exceptuando los casos fortuitos o de fuerza mayor aprobados por el Comité de Evaluación. </w:t>
      </w:r>
    </w:p>
    <w:p w14:paraId="7E366950"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Ofertas que tengan raspaduras, alteraciones o enmiendas.</w:t>
      </w:r>
    </w:p>
    <w:p w14:paraId="08732EB5"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Ofertas que no cumplan con cualquiera de las especificaciones descritas en los Términos Básicos de Contratación. </w:t>
      </w:r>
    </w:p>
    <w:p w14:paraId="45D386FB"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 xml:space="preserve">Cuando a juicio de Entel S.A., los precios ofertados no guarden relación con el mercado. </w:t>
      </w:r>
    </w:p>
    <w:p w14:paraId="5EEE31FC" w14:textId="77777777" w:rsidR="005F0EE1" w:rsidRPr="005F0EE1" w:rsidRDefault="005F0EE1" w:rsidP="00705E85">
      <w:pPr>
        <w:numPr>
          <w:ilvl w:val="0"/>
          <w:numId w:val="29"/>
        </w:numPr>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Entel S.A. se reserva el derecho de desestimar cualquier propuesta, si a su juicio ésta no satisface sus expectativas y necesidades; o si el proponente no es merecedor de la confianza de Entel S.A.</w:t>
      </w:r>
    </w:p>
    <w:p w14:paraId="7300727A" w14:textId="77777777" w:rsidR="005F0EE1" w:rsidRPr="005F0EE1" w:rsidRDefault="005F0EE1" w:rsidP="00705E85">
      <w:pPr>
        <w:numPr>
          <w:ilvl w:val="0"/>
          <w:numId w:val="29"/>
        </w:numPr>
        <w:tabs>
          <w:tab w:val="left" w:pos="1418"/>
        </w:tabs>
        <w:ind w:left="1134" w:hanging="567"/>
        <w:jc w:val="both"/>
        <w:rPr>
          <w:rFonts w:ascii="Tahoma" w:hAnsi="Tahoma" w:cs="Tahoma"/>
          <w:color w:val="365F91"/>
          <w:sz w:val="22"/>
          <w:szCs w:val="22"/>
          <w:lang w:eastAsia="en-US"/>
        </w:rPr>
      </w:pPr>
      <w:r w:rsidRPr="005F0EE1">
        <w:rPr>
          <w:rFonts w:ascii="Tahoma" w:hAnsi="Tahoma" w:cs="Tahoma"/>
          <w:color w:val="365F91"/>
          <w:sz w:val="22"/>
          <w:szCs w:val="22"/>
          <w:lang w:eastAsia="en-US"/>
        </w:rPr>
        <w:t>Cuando el proponente presente dos o más propuestas alternativas de diferentes marcas en una misma propuesta. </w:t>
      </w:r>
    </w:p>
    <w:p w14:paraId="73349BAB" w14:textId="77777777" w:rsidR="005F0EE1" w:rsidRPr="005F0EE1" w:rsidRDefault="005F0EE1" w:rsidP="005F0EE1">
      <w:pPr>
        <w:jc w:val="both"/>
        <w:rPr>
          <w:rFonts w:ascii="Tahoma" w:hAnsi="Tahoma" w:cs="Tahoma"/>
          <w:color w:val="365F91"/>
          <w:sz w:val="22"/>
          <w:szCs w:val="22"/>
        </w:rPr>
      </w:pPr>
    </w:p>
    <w:p w14:paraId="4444D7F2" w14:textId="77777777" w:rsidR="005F0EE1" w:rsidRPr="005F0EE1" w:rsidRDefault="005F0EE1" w:rsidP="00705E85">
      <w:pPr>
        <w:numPr>
          <w:ilvl w:val="0"/>
          <w:numId w:val="27"/>
        </w:numPr>
        <w:ind w:left="1068" w:hanging="720"/>
        <w:jc w:val="both"/>
        <w:rPr>
          <w:rFonts w:ascii="Tahoma" w:hAnsi="Tahoma" w:cs="Tahoma"/>
          <w:color w:val="1F497D"/>
          <w:sz w:val="22"/>
          <w:szCs w:val="22"/>
        </w:rPr>
      </w:pPr>
      <w:r w:rsidRPr="005F0EE1">
        <w:rPr>
          <w:rFonts w:ascii="Tahoma" w:hAnsi="Tahoma" w:cs="Tahoma"/>
          <w:b/>
          <w:color w:val="365F91"/>
          <w:sz w:val="22"/>
          <w:szCs w:val="22"/>
        </w:rPr>
        <w:t>Desistimiento y Nueva Adjudicación:</w:t>
      </w:r>
      <w:r w:rsidRPr="005F0EE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201D3D40" w14:textId="77777777" w:rsidR="005F0EE1" w:rsidRPr="005F0EE1" w:rsidRDefault="005F0EE1" w:rsidP="005F0EE1">
      <w:pPr>
        <w:ind w:left="348"/>
        <w:rPr>
          <w:rFonts w:ascii="Tahoma" w:hAnsi="Tahoma" w:cs="Tahoma"/>
          <w:color w:val="1F497D"/>
          <w:sz w:val="22"/>
          <w:szCs w:val="22"/>
        </w:rPr>
      </w:pPr>
      <w:r w:rsidRPr="005F0EE1">
        <w:rPr>
          <w:rFonts w:ascii="Tahoma" w:hAnsi="Tahoma" w:cs="Tahoma"/>
          <w:color w:val="1F497D"/>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F0EE1" w:rsidRPr="005F0EE1" w14:paraId="640BEB89" w14:textId="77777777" w:rsidTr="005F0EE1">
        <w:trPr>
          <w:trHeight w:val="617"/>
        </w:trPr>
        <w:tc>
          <w:tcPr>
            <w:tcW w:w="2410" w:type="dxa"/>
            <w:shd w:val="clear" w:color="auto" w:fill="004990"/>
            <w:vAlign w:val="center"/>
          </w:tcPr>
          <w:p w14:paraId="1CC38E07" w14:textId="77777777"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2</w:t>
            </w:r>
          </w:p>
        </w:tc>
        <w:tc>
          <w:tcPr>
            <w:tcW w:w="7365" w:type="dxa"/>
            <w:vAlign w:val="center"/>
          </w:tcPr>
          <w:p w14:paraId="152C6ADA" w14:textId="77777777" w:rsidR="005F0EE1" w:rsidRPr="005F0EE1" w:rsidRDefault="005F0EE1" w:rsidP="005F0EE1">
            <w:pPr>
              <w:ind w:left="567"/>
              <w:jc w:val="center"/>
              <w:rPr>
                <w:rFonts w:ascii="Tahoma" w:hAnsi="Tahoma" w:cs="Tahoma"/>
                <w:b/>
                <w:color w:val="1F497D"/>
                <w:sz w:val="22"/>
                <w:szCs w:val="22"/>
                <w:lang w:val="pt-BR"/>
              </w:rPr>
            </w:pPr>
            <w:r w:rsidRPr="005F0EE1">
              <w:rPr>
                <w:rFonts w:ascii="Tahoma" w:hAnsi="Tahoma" w:cs="Tahoma"/>
                <w:b/>
                <w:color w:val="1F497D"/>
                <w:sz w:val="22"/>
                <w:szCs w:val="22"/>
                <w:lang w:val="pt-BR"/>
              </w:rPr>
              <w:t>DECLARACIÓN DE INTEGRIDAD DEL PERSONAL DE LA EMPRESA PROPONENTE</w:t>
            </w:r>
          </w:p>
        </w:tc>
      </w:tr>
    </w:tbl>
    <w:p w14:paraId="3857C568" w14:textId="77777777" w:rsidR="005F0EE1" w:rsidRPr="005F0EE1" w:rsidRDefault="005F0EE1" w:rsidP="005F0EE1">
      <w:pPr>
        <w:ind w:left="348"/>
        <w:jc w:val="both"/>
        <w:rPr>
          <w:rFonts w:ascii="Tahoma" w:hAnsi="Tahoma" w:cs="Tahoma"/>
          <w:b/>
          <w:color w:val="1F497D"/>
          <w:lang w:val="pt-BR"/>
        </w:rPr>
      </w:pPr>
    </w:p>
    <w:p w14:paraId="1A3CEA12" w14:textId="77777777" w:rsidR="005F0EE1" w:rsidRPr="005F0EE1" w:rsidRDefault="005F0EE1" w:rsidP="005F0EE1">
      <w:pPr>
        <w:ind w:left="348"/>
        <w:jc w:val="both"/>
        <w:rPr>
          <w:rFonts w:ascii="Tahoma" w:hAnsi="Tahoma" w:cs="Tahoma"/>
          <w:b/>
          <w:color w:val="1F497D"/>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5F0EE1" w:rsidRPr="005F0EE1" w14:paraId="1F1FA15E" w14:textId="77777777" w:rsidTr="005F0EE1">
        <w:trPr>
          <w:trHeight w:val="261"/>
        </w:trPr>
        <w:tc>
          <w:tcPr>
            <w:tcW w:w="2691" w:type="dxa"/>
            <w:tcBorders>
              <w:top w:val="nil"/>
              <w:left w:val="nil"/>
              <w:bottom w:val="nil"/>
              <w:right w:val="nil"/>
            </w:tcBorders>
            <w:tcMar>
              <w:left w:w="0" w:type="dxa"/>
              <w:right w:w="0" w:type="dxa"/>
            </w:tcMar>
            <w:vAlign w:val="center"/>
          </w:tcPr>
          <w:p w14:paraId="2DEC6C5D"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Razón Social</w:t>
            </w:r>
          </w:p>
        </w:tc>
        <w:tc>
          <w:tcPr>
            <w:tcW w:w="193" w:type="dxa"/>
            <w:tcBorders>
              <w:top w:val="nil"/>
              <w:left w:val="nil"/>
              <w:bottom w:val="nil"/>
              <w:right w:val="nil"/>
            </w:tcBorders>
            <w:vAlign w:val="center"/>
          </w:tcPr>
          <w:p w14:paraId="6205EB9F"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182D29AD"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7A48F71" w14:textId="77777777" w:rsidR="005F0EE1" w:rsidRPr="005F0EE1" w:rsidRDefault="005F0EE1" w:rsidP="005F0EE1">
            <w:pPr>
              <w:rPr>
                <w:rFonts w:ascii="Tahoma" w:hAnsi="Tahoma" w:cs="Tahoma"/>
                <w:color w:val="1F497D"/>
                <w:sz w:val="22"/>
                <w:szCs w:val="22"/>
              </w:rPr>
            </w:pPr>
          </w:p>
        </w:tc>
      </w:tr>
      <w:tr w:rsidR="005F0EE1" w:rsidRPr="005F0EE1" w14:paraId="7747D233" w14:textId="77777777" w:rsidTr="005F0EE1">
        <w:trPr>
          <w:trHeight w:val="246"/>
        </w:trPr>
        <w:tc>
          <w:tcPr>
            <w:tcW w:w="2691" w:type="dxa"/>
            <w:tcBorders>
              <w:top w:val="nil"/>
              <w:left w:val="nil"/>
              <w:bottom w:val="nil"/>
              <w:right w:val="nil"/>
            </w:tcBorders>
            <w:tcMar>
              <w:left w:w="0" w:type="dxa"/>
              <w:right w:w="0" w:type="dxa"/>
            </w:tcMar>
            <w:vAlign w:val="center"/>
          </w:tcPr>
          <w:p w14:paraId="1B7E5949"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Objeto del Proceso</w:t>
            </w:r>
          </w:p>
        </w:tc>
        <w:tc>
          <w:tcPr>
            <w:tcW w:w="193" w:type="dxa"/>
            <w:tcBorders>
              <w:top w:val="nil"/>
              <w:left w:val="nil"/>
              <w:bottom w:val="nil"/>
              <w:right w:val="nil"/>
            </w:tcBorders>
            <w:vAlign w:val="center"/>
          </w:tcPr>
          <w:p w14:paraId="5933F998"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39FB1F46"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1EB9F36" w14:textId="77777777" w:rsidR="005F0EE1" w:rsidRPr="005F0EE1" w:rsidRDefault="005F0EE1" w:rsidP="005F0EE1">
            <w:pPr>
              <w:jc w:val="center"/>
              <w:rPr>
                <w:rFonts w:ascii="Tahoma" w:hAnsi="Tahoma" w:cs="Tahoma"/>
                <w:color w:val="1F497D"/>
                <w:sz w:val="22"/>
                <w:szCs w:val="22"/>
              </w:rPr>
            </w:pPr>
          </w:p>
        </w:tc>
      </w:tr>
      <w:tr w:rsidR="005F0EE1" w:rsidRPr="005F0EE1" w14:paraId="19AC0362" w14:textId="77777777" w:rsidTr="005F0EE1">
        <w:trPr>
          <w:trHeight w:val="261"/>
        </w:trPr>
        <w:tc>
          <w:tcPr>
            <w:tcW w:w="2691" w:type="dxa"/>
            <w:tcBorders>
              <w:top w:val="nil"/>
              <w:left w:val="nil"/>
              <w:bottom w:val="nil"/>
              <w:right w:val="nil"/>
            </w:tcBorders>
            <w:tcMar>
              <w:left w:w="0" w:type="dxa"/>
              <w:right w:w="0" w:type="dxa"/>
            </w:tcMar>
            <w:vAlign w:val="center"/>
          </w:tcPr>
          <w:p w14:paraId="1957EAD6"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N° de Convocatoria</w:t>
            </w:r>
          </w:p>
        </w:tc>
        <w:tc>
          <w:tcPr>
            <w:tcW w:w="193" w:type="dxa"/>
            <w:tcBorders>
              <w:top w:val="nil"/>
              <w:left w:val="nil"/>
              <w:bottom w:val="nil"/>
              <w:right w:val="nil"/>
            </w:tcBorders>
            <w:vAlign w:val="center"/>
          </w:tcPr>
          <w:p w14:paraId="5CD8D467"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05596A42"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24E1C99" w14:textId="77777777" w:rsidR="005F0EE1" w:rsidRPr="005F0EE1" w:rsidRDefault="005F0EE1" w:rsidP="005F0EE1">
            <w:pPr>
              <w:rPr>
                <w:rFonts w:ascii="Tahoma" w:hAnsi="Tahoma" w:cs="Tahoma"/>
                <w:color w:val="1F497D"/>
                <w:sz w:val="22"/>
                <w:szCs w:val="22"/>
              </w:rPr>
            </w:pPr>
            <w:r w:rsidRPr="005F0EE1">
              <w:rPr>
                <w:rFonts w:ascii="Tahoma" w:hAnsi="Tahoma" w:cs="Tahoma"/>
                <w:b/>
                <w:color w:val="1F497D"/>
              </w:rPr>
              <w:t>LICITACIÓN PÚBLICA xx/201</w:t>
            </w:r>
            <w:r w:rsidR="00580884">
              <w:rPr>
                <w:rFonts w:ascii="Tahoma" w:hAnsi="Tahoma" w:cs="Tahoma"/>
                <w:b/>
                <w:color w:val="1F497D"/>
              </w:rPr>
              <w:t>6</w:t>
            </w:r>
          </w:p>
        </w:tc>
      </w:tr>
      <w:tr w:rsidR="005F0EE1" w:rsidRPr="005F0EE1" w14:paraId="615A1ED7" w14:textId="77777777" w:rsidTr="005F0EE1">
        <w:trPr>
          <w:trHeight w:val="261"/>
        </w:trPr>
        <w:tc>
          <w:tcPr>
            <w:tcW w:w="2691" w:type="dxa"/>
            <w:tcBorders>
              <w:top w:val="nil"/>
              <w:left w:val="nil"/>
              <w:bottom w:val="nil"/>
              <w:right w:val="nil"/>
            </w:tcBorders>
            <w:tcMar>
              <w:left w:w="0" w:type="dxa"/>
              <w:right w:w="0" w:type="dxa"/>
            </w:tcMar>
            <w:vAlign w:val="center"/>
          </w:tcPr>
          <w:p w14:paraId="770A8C5B" w14:textId="77777777" w:rsidR="005F0EE1" w:rsidRPr="005F0EE1" w:rsidRDefault="005F0EE1" w:rsidP="005F0EE1">
            <w:pPr>
              <w:rPr>
                <w:rFonts w:ascii="Tahoma" w:hAnsi="Tahoma" w:cs="Tahoma"/>
                <w:color w:val="1F497D"/>
                <w:sz w:val="22"/>
                <w:szCs w:val="22"/>
              </w:rPr>
            </w:pPr>
            <w:r w:rsidRPr="005F0EE1">
              <w:rPr>
                <w:rFonts w:ascii="Tahoma" w:hAnsi="Tahoma" w:cs="Tahoma"/>
                <w:color w:val="1F497D"/>
                <w:sz w:val="22"/>
                <w:szCs w:val="22"/>
              </w:rPr>
              <w:t>Lugar y Fecha</w:t>
            </w:r>
          </w:p>
        </w:tc>
        <w:tc>
          <w:tcPr>
            <w:tcW w:w="193" w:type="dxa"/>
            <w:tcBorders>
              <w:top w:val="nil"/>
              <w:left w:val="nil"/>
              <w:bottom w:val="nil"/>
              <w:right w:val="nil"/>
            </w:tcBorders>
            <w:vAlign w:val="center"/>
          </w:tcPr>
          <w:p w14:paraId="6AB78361" w14:textId="77777777" w:rsidR="005F0EE1" w:rsidRPr="005F0EE1" w:rsidRDefault="005F0EE1" w:rsidP="005F0EE1">
            <w:pPr>
              <w:jc w:val="center"/>
              <w:rPr>
                <w:rFonts w:ascii="Tahoma" w:hAnsi="Tahoma" w:cs="Tahoma"/>
                <w:color w:val="1F497D"/>
                <w:sz w:val="22"/>
                <w:szCs w:val="22"/>
              </w:rPr>
            </w:pPr>
            <w:r w:rsidRPr="005F0EE1">
              <w:rPr>
                <w:rFonts w:ascii="Tahoma" w:hAnsi="Tahoma" w:cs="Tahoma"/>
                <w:color w:val="1F497D"/>
                <w:sz w:val="22"/>
                <w:szCs w:val="22"/>
              </w:rPr>
              <w:t>:</w:t>
            </w:r>
          </w:p>
        </w:tc>
        <w:tc>
          <w:tcPr>
            <w:tcW w:w="190" w:type="dxa"/>
            <w:tcBorders>
              <w:top w:val="nil"/>
              <w:left w:val="nil"/>
              <w:bottom w:val="nil"/>
              <w:right w:val="single" w:sz="8" w:space="0" w:color="004990"/>
            </w:tcBorders>
            <w:vAlign w:val="center"/>
          </w:tcPr>
          <w:p w14:paraId="1D38180D" w14:textId="77777777" w:rsidR="005F0EE1" w:rsidRPr="005F0EE1" w:rsidRDefault="005F0EE1" w:rsidP="005F0EE1">
            <w:pPr>
              <w:rPr>
                <w:rFonts w:ascii="Arial" w:hAnsi="Arial" w:cs="Arial"/>
                <w:color w:val="1F497D"/>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BFF6F36" w14:textId="77777777" w:rsidR="005F0EE1" w:rsidRPr="005F0EE1" w:rsidRDefault="005F0EE1" w:rsidP="005F0EE1">
            <w:pPr>
              <w:rPr>
                <w:rFonts w:ascii="Tahoma" w:hAnsi="Tahoma" w:cs="Tahoma"/>
                <w:color w:val="1F497D"/>
                <w:sz w:val="22"/>
                <w:szCs w:val="22"/>
              </w:rPr>
            </w:pPr>
          </w:p>
        </w:tc>
      </w:tr>
    </w:tbl>
    <w:p w14:paraId="595E0F19" w14:textId="77777777" w:rsidR="005F0EE1" w:rsidRPr="005F0EE1" w:rsidRDefault="005F0EE1" w:rsidP="005F0EE1">
      <w:pPr>
        <w:ind w:left="348"/>
        <w:jc w:val="both"/>
        <w:rPr>
          <w:rFonts w:ascii="Tahoma" w:hAnsi="Tahoma" w:cs="Tahoma"/>
          <w:color w:val="1F497D"/>
          <w:lang w:val="es-ES_tradnl"/>
        </w:rPr>
      </w:pPr>
    </w:p>
    <w:p w14:paraId="087608A1" w14:textId="77777777" w:rsidR="005F0EE1" w:rsidRPr="005F0EE1" w:rsidRDefault="005F0EE1" w:rsidP="005F0EE1">
      <w:pPr>
        <w:ind w:left="348"/>
        <w:jc w:val="both"/>
        <w:rPr>
          <w:rFonts w:ascii="Tahoma" w:hAnsi="Tahoma" w:cs="Tahoma"/>
          <w:color w:val="1F497D"/>
          <w:lang w:val="es-ES_tradnl"/>
        </w:rPr>
      </w:pPr>
    </w:p>
    <w:p w14:paraId="3335B419" w14:textId="77777777" w:rsidR="005F0EE1" w:rsidRPr="005F0EE1" w:rsidRDefault="005F0EE1" w:rsidP="005F0EE1">
      <w:pPr>
        <w:jc w:val="both"/>
        <w:rPr>
          <w:rFonts w:ascii="Tahoma" w:hAnsi="Tahoma" w:cs="Tahoma"/>
          <w:color w:val="365F91"/>
          <w:sz w:val="22"/>
          <w:szCs w:val="22"/>
          <w:lang w:val="es-ES_tradnl"/>
        </w:rPr>
      </w:pPr>
      <w:r w:rsidRPr="005F0EE1">
        <w:rPr>
          <w:rFonts w:ascii="Tahoma" w:hAnsi="Tahoma" w:cs="Tahoma"/>
          <w:color w:val="365F91"/>
          <w:sz w:val="22"/>
          <w:szCs w:val="22"/>
          <w:lang w:val="es-ES_tradnl"/>
        </w:rPr>
        <w:t>De mi consideración:</w:t>
      </w:r>
    </w:p>
    <w:p w14:paraId="2E4AF1FC" w14:textId="77777777" w:rsidR="005F0EE1" w:rsidRPr="005F0EE1" w:rsidRDefault="005F0EE1" w:rsidP="005F0EE1">
      <w:pPr>
        <w:jc w:val="both"/>
        <w:rPr>
          <w:rFonts w:ascii="Tahoma" w:hAnsi="Tahoma" w:cs="Tahoma"/>
          <w:color w:val="365F91"/>
          <w:sz w:val="22"/>
          <w:szCs w:val="22"/>
          <w:lang w:val="es-ES_tradnl"/>
        </w:rPr>
      </w:pPr>
    </w:p>
    <w:p w14:paraId="0C320E4B" w14:textId="77777777" w:rsidR="005F0EE1" w:rsidRPr="005F0EE1" w:rsidRDefault="005F0EE1" w:rsidP="005F0EE1">
      <w:pPr>
        <w:jc w:val="both"/>
        <w:rPr>
          <w:rFonts w:ascii="Tahoma" w:hAnsi="Tahoma" w:cs="Tahoma"/>
          <w:color w:val="365F91"/>
          <w:sz w:val="22"/>
          <w:szCs w:val="22"/>
          <w:lang w:val="es-ES_tradnl"/>
        </w:rPr>
      </w:pPr>
      <w:r w:rsidRPr="005F0EE1">
        <w:rPr>
          <w:rFonts w:ascii="Tahoma" w:hAnsi="Tahoma" w:cs="Tahoma"/>
          <w:color w:val="004990"/>
          <w:sz w:val="22"/>
          <w:szCs w:val="22"/>
          <w:lang w:val="es-ES_tradnl"/>
        </w:rPr>
        <w:t>E</w:t>
      </w:r>
      <w:r w:rsidRPr="005F0EE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14:paraId="775AFA21" w14:textId="77777777" w:rsidR="005F0EE1" w:rsidRPr="005F0EE1" w:rsidRDefault="005F0EE1" w:rsidP="005F0EE1">
      <w:pPr>
        <w:jc w:val="both"/>
        <w:rPr>
          <w:rFonts w:ascii="Tahoma" w:hAnsi="Tahoma" w:cs="Tahoma"/>
          <w:color w:val="365F91"/>
          <w:sz w:val="22"/>
          <w:szCs w:val="22"/>
          <w:lang w:val="es-ES_tradnl"/>
        </w:rPr>
      </w:pPr>
    </w:p>
    <w:p w14:paraId="783ACE9A" w14:textId="77777777" w:rsidR="005F0EE1" w:rsidRPr="005F0EE1" w:rsidRDefault="005F0EE1" w:rsidP="005F0EE1">
      <w:pPr>
        <w:suppressAutoHyphens/>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 De las Condiciones del Proceso</w:t>
      </w:r>
    </w:p>
    <w:p w14:paraId="0314EBA6" w14:textId="77777777" w:rsidR="005F0EE1" w:rsidRPr="005F0EE1" w:rsidRDefault="005F0EE1" w:rsidP="005F0EE1">
      <w:pPr>
        <w:suppressAutoHyphens/>
        <w:jc w:val="both"/>
        <w:rPr>
          <w:rFonts w:ascii="Tahoma" w:hAnsi="Tahoma" w:cs="Tahoma"/>
          <w:color w:val="365F91"/>
          <w:sz w:val="22"/>
          <w:szCs w:val="22"/>
          <w:lang w:val="es-ES_tradnl"/>
        </w:rPr>
      </w:pPr>
    </w:p>
    <w:p w14:paraId="54A102F7" w14:textId="77777777" w:rsidR="005F0EE1" w:rsidRPr="005F0EE1" w:rsidRDefault="005F0EE1" w:rsidP="00705E85">
      <w:pPr>
        <w:numPr>
          <w:ilvl w:val="0"/>
          <w:numId w:val="31"/>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 xml:space="preserve">A nombre de la entidad proponente y conforme el Poder recibido, declaramos y garantizamos haber examinado </w:t>
      </w:r>
      <w:r w:rsidRPr="005F0EE1">
        <w:rPr>
          <w:rFonts w:ascii="Tahoma" w:hAnsi="Tahoma" w:cs="Tahoma"/>
          <w:color w:val="365F91"/>
          <w:sz w:val="22"/>
          <w:szCs w:val="22"/>
        </w:rPr>
        <w:t xml:space="preserve">los Términos Básicos de Contratación </w:t>
      </w:r>
      <w:r w:rsidRPr="005F0EE1">
        <w:rPr>
          <w:rFonts w:ascii="Tahoma" w:hAnsi="Tahoma" w:cs="Tahoma"/>
          <w:color w:val="365F91"/>
          <w:sz w:val="22"/>
          <w:szCs w:val="22"/>
          <w:lang w:val="es-ES_tradnl"/>
        </w:rPr>
        <w:t>y sus aclaraciones y enmiendas, aceptando sin reservas todas las estipulaciones de dichos documentos y la adhesión al texto del contrato.</w:t>
      </w:r>
    </w:p>
    <w:p w14:paraId="3FFB9865" w14:textId="77777777" w:rsidR="005F0EE1" w:rsidRPr="005F0EE1" w:rsidRDefault="005F0EE1" w:rsidP="005F0EE1">
      <w:pPr>
        <w:tabs>
          <w:tab w:val="num" w:pos="709"/>
        </w:tabs>
        <w:ind w:left="709" w:hanging="425"/>
        <w:jc w:val="both"/>
        <w:rPr>
          <w:rFonts w:ascii="Tahoma" w:hAnsi="Tahoma" w:cs="Tahoma"/>
          <w:color w:val="365F91"/>
          <w:sz w:val="22"/>
          <w:szCs w:val="22"/>
          <w:lang w:val="es-ES_tradnl"/>
        </w:rPr>
      </w:pPr>
    </w:p>
    <w:p w14:paraId="3212434B" w14:textId="77777777" w:rsidR="005F0EE1" w:rsidRPr="005F0EE1" w:rsidRDefault="005F0EE1" w:rsidP="00705E85">
      <w:pPr>
        <w:numPr>
          <w:ilvl w:val="0"/>
          <w:numId w:val="31"/>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1AC5D9B" w14:textId="77777777" w:rsidR="005F0EE1" w:rsidRPr="005F0EE1" w:rsidRDefault="005F0EE1" w:rsidP="005F0EE1">
      <w:pPr>
        <w:tabs>
          <w:tab w:val="num" w:pos="709"/>
        </w:tabs>
        <w:ind w:left="709" w:hanging="425"/>
        <w:jc w:val="both"/>
        <w:rPr>
          <w:rFonts w:ascii="Tahoma" w:hAnsi="Tahoma" w:cs="Tahoma"/>
          <w:color w:val="365F91"/>
          <w:sz w:val="22"/>
          <w:szCs w:val="22"/>
          <w:lang w:val="es-ES_tradnl"/>
        </w:rPr>
      </w:pPr>
    </w:p>
    <w:p w14:paraId="4C8FB01E" w14:textId="77777777" w:rsidR="005F0EE1" w:rsidRPr="005F0EE1" w:rsidRDefault="005F0EE1" w:rsidP="00705E85">
      <w:pPr>
        <w:numPr>
          <w:ilvl w:val="0"/>
          <w:numId w:val="31"/>
        </w:numPr>
        <w:tabs>
          <w:tab w:val="clear" w:pos="360"/>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3F643A34" w14:textId="77777777" w:rsidR="005F0EE1" w:rsidRPr="005F0EE1" w:rsidRDefault="005F0EE1" w:rsidP="005F0EE1">
      <w:pPr>
        <w:jc w:val="both"/>
        <w:rPr>
          <w:rFonts w:ascii="Tahoma" w:hAnsi="Tahoma" w:cs="Tahoma"/>
          <w:color w:val="365F91"/>
          <w:sz w:val="22"/>
          <w:szCs w:val="22"/>
          <w:lang w:val="es-ES_tradnl"/>
        </w:rPr>
      </w:pPr>
    </w:p>
    <w:p w14:paraId="0319BC6E" w14:textId="77777777" w:rsidR="005F0EE1" w:rsidRPr="005F0EE1" w:rsidRDefault="005F0EE1" w:rsidP="005F0EE1">
      <w:pPr>
        <w:jc w:val="both"/>
        <w:rPr>
          <w:rFonts w:ascii="Tahoma" w:hAnsi="Tahoma" w:cs="Tahoma"/>
          <w:b/>
          <w:color w:val="365F91"/>
          <w:sz w:val="22"/>
          <w:szCs w:val="22"/>
          <w:lang w:val="es-ES_tradnl"/>
        </w:rPr>
      </w:pPr>
      <w:r w:rsidRPr="005F0EE1">
        <w:rPr>
          <w:rFonts w:ascii="Tahoma" w:hAnsi="Tahoma" w:cs="Tahoma"/>
          <w:b/>
          <w:color w:val="365F91"/>
          <w:sz w:val="22"/>
          <w:szCs w:val="22"/>
          <w:lang w:val="es-ES_tradnl"/>
        </w:rPr>
        <w:t>II.- Declaración Jurada</w:t>
      </w:r>
    </w:p>
    <w:p w14:paraId="0D5E6BC8" w14:textId="77777777" w:rsidR="005F0EE1" w:rsidRPr="005F0EE1" w:rsidRDefault="005F0EE1" w:rsidP="005F0EE1">
      <w:pPr>
        <w:jc w:val="both"/>
        <w:rPr>
          <w:rFonts w:ascii="Tahoma" w:hAnsi="Tahoma" w:cs="Tahoma"/>
          <w:color w:val="365F91"/>
          <w:sz w:val="22"/>
          <w:szCs w:val="22"/>
          <w:lang w:val="es-ES_tradnl"/>
        </w:rPr>
      </w:pPr>
    </w:p>
    <w:p w14:paraId="7A598463" w14:textId="77777777" w:rsidR="005F0EE1" w:rsidRPr="005F0EE1" w:rsidRDefault="005F0EE1" w:rsidP="00705E85">
      <w:pPr>
        <w:numPr>
          <w:ilvl w:val="0"/>
          <w:numId w:val="32"/>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738CBAA" w14:textId="77777777" w:rsidR="005F0EE1" w:rsidRPr="005F0EE1" w:rsidRDefault="005F0EE1" w:rsidP="005F0EE1">
      <w:pPr>
        <w:tabs>
          <w:tab w:val="num" w:pos="709"/>
        </w:tabs>
        <w:ind w:left="709" w:hanging="425"/>
        <w:jc w:val="both"/>
        <w:rPr>
          <w:rFonts w:ascii="Tahoma" w:hAnsi="Tahoma" w:cs="Tahoma"/>
          <w:color w:val="365F91"/>
          <w:sz w:val="22"/>
          <w:szCs w:val="22"/>
          <w:lang w:val="es-ES_tradnl"/>
        </w:rPr>
      </w:pPr>
    </w:p>
    <w:p w14:paraId="38EA22C8" w14:textId="77777777" w:rsidR="005F0EE1" w:rsidRPr="005F0EE1" w:rsidRDefault="005F0EE1" w:rsidP="00705E85">
      <w:pPr>
        <w:numPr>
          <w:ilvl w:val="0"/>
          <w:numId w:val="32"/>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09452D53" w14:textId="77777777" w:rsidR="005F0EE1" w:rsidRPr="005F0EE1" w:rsidRDefault="005F0EE1" w:rsidP="00705E85">
      <w:pPr>
        <w:numPr>
          <w:ilvl w:val="0"/>
          <w:numId w:val="32"/>
        </w:numPr>
        <w:tabs>
          <w:tab w:val="num" w:pos="709"/>
        </w:tabs>
        <w:ind w:left="709" w:hanging="425"/>
        <w:jc w:val="both"/>
        <w:rPr>
          <w:rFonts w:ascii="Tahoma" w:hAnsi="Tahoma" w:cs="Tahoma"/>
          <w:color w:val="365F91"/>
          <w:sz w:val="22"/>
          <w:szCs w:val="22"/>
          <w:lang w:val="es-ES_tradnl"/>
        </w:rPr>
      </w:pPr>
      <w:r w:rsidRPr="005F0EE1">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3DE87463" w14:textId="77777777" w:rsidR="005F0EE1" w:rsidRPr="005F0EE1" w:rsidRDefault="005F0EE1" w:rsidP="005F0EE1">
      <w:pPr>
        <w:tabs>
          <w:tab w:val="right" w:pos="6663"/>
        </w:tabs>
        <w:jc w:val="center"/>
        <w:rPr>
          <w:rFonts w:ascii="Tahoma" w:hAnsi="Tahoma" w:cs="Tahoma"/>
          <w:color w:val="365F91"/>
          <w:sz w:val="22"/>
          <w:szCs w:val="22"/>
          <w:lang w:val="es-ES_tradnl"/>
        </w:rPr>
      </w:pPr>
    </w:p>
    <w:p w14:paraId="19C5CC63" w14:textId="77777777" w:rsidR="005F0EE1" w:rsidRPr="005F0EE1" w:rsidRDefault="005F0EE1" w:rsidP="005F0EE1">
      <w:pPr>
        <w:ind w:left="284"/>
        <w:jc w:val="both"/>
        <w:rPr>
          <w:rFonts w:ascii="Tahoma" w:hAnsi="Tahoma" w:cs="Tahoma"/>
          <w:color w:val="365F91"/>
          <w:sz w:val="22"/>
          <w:szCs w:val="22"/>
          <w:lang w:val="es-ES_tradnl"/>
        </w:rPr>
      </w:pPr>
      <w:r w:rsidRPr="005F0EE1">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543EC44F" w14:textId="77777777" w:rsidR="005F0EE1" w:rsidRPr="005F0EE1" w:rsidRDefault="005F0EE1" w:rsidP="005F0EE1">
      <w:pPr>
        <w:ind w:left="632"/>
        <w:jc w:val="both"/>
        <w:rPr>
          <w:rFonts w:ascii="Tahoma" w:hAnsi="Tahoma" w:cs="Tahoma"/>
          <w:color w:val="1F497D"/>
          <w:sz w:val="22"/>
          <w:szCs w:val="22"/>
          <w:lang w:val="es-ES_tradnl"/>
        </w:rPr>
      </w:pPr>
    </w:p>
    <w:p w14:paraId="06FDFC72" w14:textId="77777777" w:rsidR="005F0EE1" w:rsidRPr="005F0EE1" w:rsidRDefault="005F0EE1" w:rsidP="005F0EE1">
      <w:pPr>
        <w:tabs>
          <w:tab w:val="right" w:pos="6663"/>
        </w:tabs>
        <w:ind w:left="348"/>
        <w:jc w:val="center"/>
        <w:rPr>
          <w:rFonts w:ascii="Tahoma" w:hAnsi="Tahoma" w:cs="Tahoma"/>
          <w:color w:val="1F497D"/>
          <w:sz w:val="22"/>
          <w:szCs w:val="22"/>
          <w:lang w:val="es-ES_tradnl"/>
        </w:rPr>
      </w:pPr>
    </w:p>
    <w:p w14:paraId="58CA4A8C" w14:textId="77777777" w:rsidR="005F0EE1" w:rsidRPr="005F0EE1" w:rsidRDefault="005F0EE1" w:rsidP="005F0EE1">
      <w:pPr>
        <w:tabs>
          <w:tab w:val="right" w:pos="6663"/>
        </w:tabs>
        <w:ind w:left="348"/>
        <w:jc w:val="center"/>
        <w:rPr>
          <w:rFonts w:ascii="Tahoma" w:hAnsi="Tahoma" w:cs="Tahoma"/>
          <w:color w:val="1F497D"/>
          <w:sz w:val="22"/>
          <w:szCs w:val="22"/>
          <w:lang w:val="es-ES_tradnl"/>
        </w:rPr>
      </w:pPr>
    </w:p>
    <w:p w14:paraId="639AD258" w14:textId="77777777" w:rsidR="005F0EE1" w:rsidRPr="005F0EE1" w:rsidRDefault="005F0EE1" w:rsidP="005F0EE1">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Representante Legal</w:t>
      </w:r>
    </w:p>
    <w:p w14:paraId="458472FA" w14:textId="77777777" w:rsidR="005F0EE1" w:rsidRPr="005F0EE1" w:rsidRDefault="005F0EE1" w:rsidP="005F0EE1">
      <w:pPr>
        <w:ind w:left="346"/>
        <w:jc w:val="center"/>
        <w:rPr>
          <w:rFonts w:ascii="Tahoma" w:hAnsi="Tahoma" w:cs="Tahoma"/>
          <w:b/>
          <w:color w:val="1F497D"/>
          <w:sz w:val="22"/>
          <w:szCs w:val="22"/>
          <w:lang w:val="es-ES_tradnl"/>
        </w:rPr>
      </w:pPr>
    </w:p>
    <w:p w14:paraId="053BC813" w14:textId="77777777" w:rsidR="005F0EE1" w:rsidRPr="005F0EE1" w:rsidRDefault="005F0EE1" w:rsidP="005F0EE1">
      <w:pPr>
        <w:ind w:left="346"/>
        <w:jc w:val="center"/>
        <w:rPr>
          <w:rFonts w:ascii="Tahoma" w:hAnsi="Tahoma" w:cs="Tahoma"/>
          <w:b/>
          <w:color w:val="1F497D"/>
          <w:sz w:val="22"/>
          <w:szCs w:val="22"/>
          <w:lang w:val="es-ES_tradnl"/>
        </w:rPr>
      </w:pPr>
    </w:p>
    <w:p w14:paraId="61773FEA"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36DBEAFF" w14:textId="77777777" w:rsidR="005F0EE1" w:rsidRPr="005F0EE1" w:rsidRDefault="005F0EE1" w:rsidP="005F0EE1">
      <w:pPr>
        <w:ind w:left="346"/>
        <w:jc w:val="both"/>
        <w:rPr>
          <w:rFonts w:ascii="Tahoma" w:hAnsi="Tahoma" w:cs="Tahoma"/>
          <w:color w:val="1F497D"/>
          <w:sz w:val="22"/>
          <w:szCs w:val="22"/>
          <w:lang w:val="es-ES_tradnl"/>
        </w:rPr>
      </w:pPr>
    </w:p>
    <w:p w14:paraId="2DD2FD33"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124848B9" w14:textId="77777777" w:rsidR="005F0EE1" w:rsidRPr="005F0EE1" w:rsidRDefault="005F0EE1" w:rsidP="005F0EE1">
      <w:pPr>
        <w:ind w:left="346"/>
        <w:jc w:val="both"/>
        <w:rPr>
          <w:rFonts w:ascii="Tahoma" w:hAnsi="Tahoma" w:cs="Tahoma"/>
          <w:color w:val="1F497D"/>
          <w:sz w:val="22"/>
          <w:szCs w:val="22"/>
          <w:lang w:val="es-ES_tradnl"/>
        </w:rPr>
      </w:pPr>
    </w:p>
    <w:p w14:paraId="7A1AA7B6"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6BA0EE65" w14:textId="77777777" w:rsidR="005F0EE1" w:rsidRPr="005F0EE1" w:rsidRDefault="005F0EE1" w:rsidP="005F0EE1">
      <w:pPr>
        <w:ind w:left="346"/>
        <w:jc w:val="both"/>
        <w:rPr>
          <w:rFonts w:ascii="Tahoma" w:hAnsi="Tahoma" w:cs="Tahoma"/>
          <w:color w:val="1F497D"/>
          <w:sz w:val="22"/>
          <w:szCs w:val="22"/>
          <w:lang w:val="es-ES_tradnl"/>
        </w:rPr>
      </w:pPr>
    </w:p>
    <w:p w14:paraId="17E68D82"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Domicilio:</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02CF6E9A" w14:textId="77777777" w:rsidR="005F0EE1" w:rsidRPr="005F0EE1" w:rsidRDefault="005F0EE1" w:rsidP="005F0EE1">
      <w:pPr>
        <w:ind w:left="346"/>
        <w:jc w:val="both"/>
        <w:rPr>
          <w:rFonts w:ascii="Tahoma" w:hAnsi="Tahoma" w:cs="Tahoma"/>
          <w:color w:val="1F497D"/>
          <w:sz w:val="22"/>
          <w:szCs w:val="22"/>
          <w:lang w:val="es-ES_tradnl"/>
        </w:rPr>
      </w:pPr>
    </w:p>
    <w:p w14:paraId="6AD2AA2A" w14:textId="77777777" w:rsidR="005F0EE1" w:rsidRPr="005F0EE1" w:rsidRDefault="005F0EE1" w:rsidP="005F0EE1">
      <w:pPr>
        <w:ind w:left="346"/>
        <w:jc w:val="both"/>
        <w:rPr>
          <w:rFonts w:ascii="Tahoma" w:hAnsi="Tahoma" w:cs="Tahoma"/>
          <w:color w:val="1F497D"/>
          <w:sz w:val="22"/>
          <w:szCs w:val="22"/>
          <w:lang w:val="es-ES_tradnl"/>
        </w:rPr>
      </w:pPr>
    </w:p>
    <w:p w14:paraId="2ED6EB26" w14:textId="77777777" w:rsidR="005F0EE1" w:rsidRPr="005F0EE1" w:rsidRDefault="005F0EE1" w:rsidP="005F0EE1">
      <w:pPr>
        <w:ind w:left="346"/>
        <w:jc w:val="center"/>
        <w:rPr>
          <w:rFonts w:ascii="Tahoma" w:hAnsi="Tahoma" w:cs="Tahoma"/>
          <w:b/>
          <w:color w:val="1F497D"/>
          <w:sz w:val="22"/>
          <w:szCs w:val="22"/>
          <w:lang w:val="es-ES_tradnl"/>
        </w:rPr>
      </w:pPr>
      <w:r w:rsidRPr="005F0EE1">
        <w:rPr>
          <w:rFonts w:ascii="Tahoma" w:hAnsi="Tahoma" w:cs="Tahoma"/>
          <w:b/>
          <w:color w:val="1F497D"/>
          <w:sz w:val="22"/>
          <w:szCs w:val="22"/>
          <w:lang w:val="es-ES_tradnl"/>
        </w:rPr>
        <w:t>Personal relacionado al proceso de contratación (empresa proponente)</w:t>
      </w:r>
    </w:p>
    <w:p w14:paraId="0607CBC7" w14:textId="77777777" w:rsidR="005F0EE1" w:rsidRPr="005F0EE1" w:rsidRDefault="005F0EE1" w:rsidP="005F0EE1">
      <w:pPr>
        <w:ind w:left="346"/>
        <w:jc w:val="center"/>
        <w:rPr>
          <w:rFonts w:ascii="Tahoma" w:hAnsi="Tahoma" w:cs="Tahoma"/>
          <w:b/>
          <w:color w:val="1F497D"/>
          <w:sz w:val="22"/>
          <w:szCs w:val="22"/>
          <w:lang w:val="es-ES_tradnl"/>
        </w:rPr>
      </w:pPr>
    </w:p>
    <w:p w14:paraId="742142E5" w14:textId="77777777" w:rsidR="005F0EE1" w:rsidRPr="005F0EE1" w:rsidRDefault="005F0EE1" w:rsidP="005F0EE1">
      <w:pPr>
        <w:ind w:left="346"/>
        <w:jc w:val="center"/>
        <w:rPr>
          <w:rFonts w:ascii="Tahoma" w:hAnsi="Tahoma" w:cs="Tahoma"/>
          <w:b/>
          <w:color w:val="1F497D"/>
          <w:sz w:val="22"/>
          <w:szCs w:val="22"/>
          <w:lang w:val="es-ES_tradnl"/>
        </w:rPr>
      </w:pPr>
    </w:p>
    <w:p w14:paraId="3B102E79"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76D3A55B" w14:textId="77777777" w:rsidR="005F0EE1" w:rsidRPr="005F0EE1" w:rsidRDefault="005F0EE1" w:rsidP="005F0EE1">
      <w:pPr>
        <w:ind w:left="346"/>
        <w:jc w:val="both"/>
        <w:rPr>
          <w:rFonts w:ascii="Tahoma" w:hAnsi="Tahoma" w:cs="Tahoma"/>
          <w:color w:val="1F497D"/>
          <w:sz w:val="22"/>
          <w:szCs w:val="22"/>
          <w:lang w:val="es-ES_tradnl"/>
        </w:rPr>
      </w:pPr>
    </w:p>
    <w:p w14:paraId="307B8640"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0DDA1833" w14:textId="77777777" w:rsidR="005F0EE1" w:rsidRPr="005F0EE1" w:rsidRDefault="005F0EE1" w:rsidP="005F0EE1">
      <w:pPr>
        <w:ind w:left="346"/>
        <w:jc w:val="both"/>
        <w:rPr>
          <w:rFonts w:ascii="Tahoma" w:hAnsi="Tahoma" w:cs="Tahoma"/>
          <w:color w:val="1F497D"/>
          <w:sz w:val="22"/>
          <w:szCs w:val="22"/>
          <w:lang w:val="es-ES_tradnl"/>
        </w:rPr>
      </w:pPr>
    </w:p>
    <w:p w14:paraId="02DF12EE"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42E5E2FE" w14:textId="77777777" w:rsidR="005F0EE1" w:rsidRPr="005F0EE1" w:rsidRDefault="005F0EE1" w:rsidP="005F0EE1">
      <w:pPr>
        <w:ind w:left="346"/>
        <w:jc w:val="both"/>
        <w:rPr>
          <w:rFonts w:ascii="Tahoma" w:hAnsi="Tahoma" w:cs="Tahoma"/>
          <w:color w:val="1F497D"/>
          <w:sz w:val="22"/>
          <w:szCs w:val="22"/>
          <w:lang w:val="es-ES_tradnl"/>
        </w:rPr>
      </w:pPr>
    </w:p>
    <w:p w14:paraId="0841FC67"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667CA287" w14:textId="77777777" w:rsidR="005F0EE1" w:rsidRPr="005F0EE1" w:rsidRDefault="005F0EE1" w:rsidP="005F0EE1">
      <w:pPr>
        <w:ind w:left="346"/>
        <w:jc w:val="both"/>
        <w:rPr>
          <w:rFonts w:ascii="Tahoma" w:hAnsi="Tahoma" w:cs="Tahoma"/>
          <w:color w:val="1F497D"/>
          <w:sz w:val="22"/>
          <w:szCs w:val="22"/>
          <w:lang w:val="es-ES_tradnl"/>
        </w:rPr>
      </w:pPr>
    </w:p>
    <w:p w14:paraId="56740E33" w14:textId="77777777" w:rsidR="005F0EE1" w:rsidRPr="005F0EE1" w:rsidRDefault="005F0EE1" w:rsidP="005F0EE1">
      <w:pPr>
        <w:ind w:left="346"/>
        <w:jc w:val="both"/>
        <w:rPr>
          <w:rFonts w:ascii="Tahoma" w:hAnsi="Tahoma" w:cs="Tahoma"/>
          <w:color w:val="1F497D"/>
          <w:sz w:val="22"/>
          <w:szCs w:val="22"/>
          <w:lang w:val="es-ES_tradnl"/>
        </w:rPr>
      </w:pPr>
    </w:p>
    <w:p w14:paraId="3D51AFB7" w14:textId="77777777" w:rsidR="005F0EE1" w:rsidRPr="005F0EE1" w:rsidRDefault="005F0EE1" w:rsidP="005F0EE1">
      <w:pPr>
        <w:ind w:left="346"/>
        <w:jc w:val="both"/>
        <w:rPr>
          <w:rFonts w:ascii="Tahoma" w:hAnsi="Tahoma" w:cs="Tahoma"/>
          <w:color w:val="1F497D"/>
          <w:sz w:val="22"/>
          <w:szCs w:val="22"/>
          <w:lang w:val="es-ES_tradnl"/>
        </w:rPr>
      </w:pPr>
    </w:p>
    <w:p w14:paraId="01CEDC9F"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Firma:</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 xml:space="preserve"> …………………………………………………………………………………………..</w:t>
      </w:r>
    </w:p>
    <w:p w14:paraId="77F26AC4" w14:textId="77777777" w:rsidR="005F0EE1" w:rsidRPr="005F0EE1" w:rsidRDefault="005F0EE1" w:rsidP="005F0EE1">
      <w:pPr>
        <w:ind w:left="346"/>
        <w:jc w:val="both"/>
        <w:rPr>
          <w:rFonts w:ascii="Tahoma" w:hAnsi="Tahoma" w:cs="Tahoma"/>
          <w:color w:val="1F497D"/>
          <w:sz w:val="22"/>
          <w:szCs w:val="22"/>
          <w:lang w:val="es-ES_tradnl"/>
        </w:rPr>
      </w:pPr>
    </w:p>
    <w:p w14:paraId="29F6EB73"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Nombre Completo:</w:t>
      </w:r>
      <w:r w:rsidRPr="005F0EE1">
        <w:rPr>
          <w:rFonts w:ascii="Tahoma" w:hAnsi="Tahoma" w:cs="Tahoma"/>
          <w:color w:val="1F497D"/>
          <w:sz w:val="22"/>
          <w:szCs w:val="22"/>
          <w:lang w:val="es-ES_tradnl"/>
        </w:rPr>
        <w:tab/>
        <w:t>……………………………………………………………………………………………</w:t>
      </w:r>
    </w:p>
    <w:p w14:paraId="00B36A21" w14:textId="77777777" w:rsidR="005F0EE1" w:rsidRPr="005F0EE1" w:rsidRDefault="005F0EE1" w:rsidP="005F0EE1">
      <w:pPr>
        <w:ind w:left="346"/>
        <w:jc w:val="both"/>
        <w:rPr>
          <w:rFonts w:ascii="Tahoma" w:hAnsi="Tahoma" w:cs="Tahoma"/>
          <w:color w:val="1F497D"/>
          <w:sz w:val="22"/>
          <w:szCs w:val="22"/>
          <w:lang w:val="es-ES_tradnl"/>
        </w:rPr>
      </w:pPr>
    </w:p>
    <w:p w14:paraId="7DFB352C"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C.I.: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2933DA3D" w14:textId="77777777" w:rsidR="005F0EE1" w:rsidRPr="005F0EE1" w:rsidRDefault="005F0EE1" w:rsidP="005F0EE1">
      <w:pPr>
        <w:ind w:left="346"/>
        <w:jc w:val="both"/>
        <w:rPr>
          <w:rFonts w:ascii="Tahoma" w:hAnsi="Tahoma" w:cs="Tahoma"/>
          <w:color w:val="1F497D"/>
          <w:sz w:val="22"/>
          <w:szCs w:val="22"/>
          <w:lang w:val="es-ES_tradnl"/>
        </w:rPr>
      </w:pPr>
    </w:p>
    <w:p w14:paraId="454821EA" w14:textId="77777777" w:rsidR="005F0EE1" w:rsidRPr="005F0EE1" w:rsidRDefault="005F0EE1" w:rsidP="005F0EE1">
      <w:pPr>
        <w:ind w:left="346"/>
        <w:jc w:val="both"/>
        <w:rPr>
          <w:rFonts w:ascii="Tahoma" w:hAnsi="Tahoma" w:cs="Tahoma"/>
          <w:color w:val="1F497D"/>
          <w:sz w:val="22"/>
          <w:szCs w:val="22"/>
          <w:lang w:val="es-ES_tradnl"/>
        </w:rPr>
      </w:pPr>
      <w:r w:rsidRPr="005F0EE1">
        <w:rPr>
          <w:rFonts w:ascii="Tahoma" w:hAnsi="Tahoma" w:cs="Tahoma"/>
          <w:color w:val="1F497D"/>
          <w:sz w:val="22"/>
          <w:szCs w:val="22"/>
          <w:lang w:val="es-ES_tradnl"/>
        </w:rPr>
        <w:t xml:space="preserve">Domicilio: </w:t>
      </w:r>
      <w:r w:rsidRPr="005F0EE1">
        <w:rPr>
          <w:rFonts w:ascii="Tahoma" w:hAnsi="Tahoma" w:cs="Tahoma"/>
          <w:color w:val="1F497D"/>
          <w:sz w:val="22"/>
          <w:szCs w:val="22"/>
          <w:lang w:val="es-ES_tradnl"/>
        </w:rPr>
        <w:tab/>
      </w:r>
      <w:r w:rsidRPr="005F0EE1">
        <w:rPr>
          <w:rFonts w:ascii="Tahoma" w:hAnsi="Tahoma" w:cs="Tahoma"/>
          <w:color w:val="1F497D"/>
          <w:sz w:val="22"/>
          <w:szCs w:val="22"/>
          <w:lang w:val="es-ES_tradnl"/>
        </w:rPr>
        <w:tab/>
        <w:t>……………………………………………………………………………………………</w:t>
      </w:r>
    </w:p>
    <w:p w14:paraId="7B49D9FB" w14:textId="77777777" w:rsidR="005F0EE1" w:rsidRPr="005F0EE1" w:rsidRDefault="005F0EE1" w:rsidP="005F0EE1">
      <w:pPr>
        <w:ind w:left="346"/>
        <w:jc w:val="both"/>
        <w:rPr>
          <w:rFonts w:ascii="Tahoma" w:hAnsi="Tahoma" w:cs="Tahoma"/>
          <w:color w:val="1F497D"/>
          <w:sz w:val="22"/>
          <w:szCs w:val="22"/>
          <w:lang w:val="es-ES_tradnl"/>
        </w:rPr>
      </w:pPr>
    </w:p>
    <w:p w14:paraId="5B3C796E" w14:textId="77777777" w:rsidR="005F0EE1" w:rsidRPr="005F0EE1" w:rsidRDefault="005F0EE1" w:rsidP="005F0EE1">
      <w:pPr>
        <w:ind w:left="346"/>
        <w:jc w:val="both"/>
        <w:rPr>
          <w:rFonts w:ascii="Tahoma" w:hAnsi="Tahoma" w:cs="Tahoma"/>
          <w:color w:val="1F497D"/>
          <w:sz w:val="22"/>
          <w:szCs w:val="22"/>
          <w:lang w:val="es-ES_tradnl"/>
        </w:rPr>
      </w:pPr>
    </w:p>
    <w:p w14:paraId="3A0B458E" w14:textId="77777777" w:rsidR="005F0EE1" w:rsidRPr="005F0EE1" w:rsidRDefault="005F0EE1" w:rsidP="005F0EE1">
      <w:pPr>
        <w:ind w:left="346"/>
        <w:jc w:val="both"/>
        <w:rPr>
          <w:rFonts w:ascii="Tahoma" w:hAnsi="Tahoma" w:cs="Tahoma"/>
          <w:color w:val="1F497D"/>
          <w:sz w:val="22"/>
          <w:szCs w:val="22"/>
          <w:lang w:val="es-ES_tradnl"/>
        </w:rPr>
      </w:pPr>
    </w:p>
    <w:p w14:paraId="5D783532" w14:textId="77777777" w:rsidR="005F0EE1" w:rsidRPr="005F0EE1" w:rsidRDefault="005F0EE1" w:rsidP="005F0EE1">
      <w:pPr>
        <w:ind w:left="346"/>
        <w:jc w:val="both"/>
        <w:rPr>
          <w:rFonts w:ascii="Tahoma" w:hAnsi="Tahoma" w:cs="Tahoma"/>
          <w:color w:val="1F497D"/>
          <w:sz w:val="22"/>
          <w:szCs w:val="22"/>
        </w:rPr>
      </w:pPr>
      <w:r w:rsidRPr="005F0EE1">
        <w:rPr>
          <w:rFonts w:ascii="Tahoma" w:hAnsi="Tahoma" w:cs="Tahoma"/>
          <w:color w:val="1F497D"/>
          <w:sz w:val="22"/>
          <w:szCs w:val="22"/>
          <w:lang w:val="es-ES_tradnl"/>
        </w:rPr>
        <w:t xml:space="preserve">Lugar, fecha: </w:t>
      </w:r>
      <w:r w:rsidRPr="005F0EE1">
        <w:rPr>
          <w:rFonts w:ascii="Tahoma" w:hAnsi="Tahoma" w:cs="Tahoma"/>
          <w:color w:val="1F497D"/>
          <w:sz w:val="22"/>
          <w:szCs w:val="22"/>
          <w:lang w:val="es-ES_tradnl"/>
        </w:rPr>
        <w:tab/>
        <w:t>……………………………………………………………………………………………</w:t>
      </w:r>
    </w:p>
    <w:p w14:paraId="679DAC7B" w14:textId="77777777" w:rsidR="005F0EE1" w:rsidRPr="005F0EE1" w:rsidRDefault="005F0EE1" w:rsidP="005F0EE1">
      <w:pPr>
        <w:ind w:left="348"/>
        <w:rPr>
          <w:rFonts w:ascii="Tahoma" w:hAnsi="Tahoma" w:cs="Tahoma"/>
          <w:color w:val="1F497D"/>
          <w:sz w:val="22"/>
          <w:szCs w:val="22"/>
          <w:lang w:val="es-ES_tradnl"/>
        </w:rPr>
        <w:sectPr w:rsidR="005F0EE1" w:rsidRPr="005F0EE1" w:rsidSect="005F0EE1">
          <w:headerReference w:type="default" r:id="rId22"/>
          <w:footerReference w:type="default" r:id="rId23"/>
          <w:pgSz w:w="12240" w:h="15840"/>
          <w:pgMar w:top="1418" w:right="1418" w:bottom="1418" w:left="1418" w:header="811" w:footer="709" w:gutter="0"/>
          <w:cols w:space="708"/>
          <w:docGrid w:linePitch="360"/>
        </w:sect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5F0EE1" w:rsidRPr="005F0EE1" w14:paraId="7D1E7556" w14:textId="77777777" w:rsidTr="005F0EE1">
        <w:trPr>
          <w:trHeight w:val="617"/>
        </w:trPr>
        <w:tc>
          <w:tcPr>
            <w:tcW w:w="2410" w:type="dxa"/>
            <w:shd w:val="clear" w:color="auto" w:fill="004990"/>
            <w:vAlign w:val="center"/>
          </w:tcPr>
          <w:p w14:paraId="26EEEB6A" w14:textId="77777777" w:rsidR="005F0EE1" w:rsidRPr="005F0EE1" w:rsidRDefault="005F0EE1" w:rsidP="005F0EE1">
            <w:pPr>
              <w:jc w:val="center"/>
              <w:rPr>
                <w:rFonts w:ascii="Tahoma" w:hAnsi="Tahoma" w:cs="Tahoma"/>
                <w:b/>
                <w:color w:val="1F497D"/>
                <w:sz w:val="28"/>
                <w:szCs w:val="28"/>
                <w:lang w:val="pt-BR"/>
              </w:rPr>
            </w:pPr>
            <w:r w:rsidRPr="005F0EE1">
              <w:rPr>
                <w:rFonts w:ascii="Tahoma" w:hAnsi="Tahoma" w:cs="Tahoma"/>
                <w:b/>
                <w:color w:val="FFFFFF"/>
                <w:sz w:val="28"/>
                <w:szCs w:val="28"/>
                <w:lang w:val="pt-BR"/>
              </w:rPr>
              <w:lastRenderedPageBreak/>
              <w:t>ANEXO No. 3</w:t>
            </w:r>
          </w:p>
        </w:tc>
        <w:tc>
          <w:tcPr>
            <w:tcW w:w="7365" w:type="dxa"/>
            <w:vAlign w:val="center"/>
          </w:tcPr>
          <w:p w14:paraId="36C9F73B" w14:textId="77777777" w:rsidR="005F0EE1" w:rsidRPr="005F0EE1" w:rsidRDefault="005F0EE1" w:rsidP="005F0EE1">
            <w:pPr>
              <w:ind w:left="567"/>
              <w:jc w:val="center"/>
              <w:rPr>
                <w:rFonts w:ascii="Tahoma" w:hAnsi="Tahoma" w:cs="Tahoma"/>
                <w:b/>
                <w:color w:val="1F497D"/>
                <w:sz w:val="22"/>
                <w:szCs w:val="22"/>
                <w:lang w:val="pt-BR"/>
              </w:rPr>
            </w:pPr>
            <w:r w:rsidRPr="005F0EE1">
              <w:rPr>
                <w:rFonts w:ascii="Tahoma" w:hAnsi="Tahoma" w:cs="Tahoma"/>
                <w:b/>
                <w:color w:val="1F497D"/>
                <w:sz w:val="22"/>
                <w:szCs w:val="22"/>
                <w:lang w:val="es-ES_tradnl"/>
              </w:rPr>
              <w:t>DOCUMENTO DE COMPRA (Sujeto a Modificaciones de acuerdo al objeto de compra)</w:t>
            </w:r>
          </w:p>
        </w:tc>
      </w:tr>
    </w:tbl>
    <w:p w14:paraId="14885B75" w14:textId="77777777" w:rsidR="005F0EE1" w:rsidRPr="005F0EE1" w:rsidRDefault="005F0EE1" w:rsidP="005F0EE1">
      <w:pPr>
        <w:ind w:left="348"/>
        <w:jc w:val="center"/>
        <w:rPr>
          <w:rFonts w:cs="Arial"/>
          <w:b/>
          <w:color w:val="1F497D"/>
          <w:sz w:val="18"/>
        </w:rPr>
      </w:pPr>
    </w:p>
    <w:p w14:paraId="4E294AAE" w14:textId="77777777" w:rsidR="005F0EE1" w:rsidRPr="005F0EE1" w:rsidRDefault="005F0EE1" w:rsidP="005F0EE1">
      <w:pPr>
        <w:jc w:val="center"/>
        <w:rPr>
          <w:rFonts w:ascii="Tahoma" w:hAnsi="Tahoma" w:cs="Tahoma"/>
          <w:b/>
          <w:i/>
          <w:color w:val="1F497D"/>
          <w:sz w:val="22"/>
          <w:szCs w:val="22"/>
          <w:u w:val="single"/>
        </w:rPr>
      </w:pPr>
      <w:r w:rsidRPr="005F0EE1">
        <w:rPr>
          <w:rFonts w:ascii="Tahoma" w:hAnsi="Tahoma" w:cs="Tahoma"/>
          <w:b/>
          <w:color w:val="1F497D"/>
          <w:sz w:val="22"/>
          <w:szCs w:val="22"/>
          <w:u w:val="single"/>
          <w:lang w:val="es-BO"/>
        </w:rPr>
        <w:t>CONTRATO PRIVADO</w:t>
      </w:r>
    </w:p>
    <w:p w14:paraId="2122D160"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Conste por el presente documento, relativo a un Contrato Privado para la "Provisión de  ……………………………….” elaborado en el marco de lo dispuesto por los Arts. 519 y 1297 del Código Civil Boliviano, que será elevado a instrumento público con el reconocimiento de firmas y rúbricas, al tenor de las siguientes cláusulas:</w:t>
      </w:r>
    </w:p>
    <w:p w14:paraId="4FC71362"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t>PRIMERA: PARTES CONTRATANTES</w:t>
      </w:r>
      <w:r w:rsidRPr="005F0EE1">
        <w:rPr>
          <w:rFonts w:ascii="Tahoma" w:hAnsi="Tahoma" w:cs="Tahoma"/>
          <w:color w:val="1F497D"/>
          <w:sz w:val="20"/>
          <w:szCs w:val="22"/>
        </w:rPr>
        <w:t>.- Intervienen en la suscripción del presente Contrato:</w:t>
      </w:r>
    </w:p>
    <w:p w14:paraId="233F89B2" w14:textId="77777777" w:rsidR="005F0EE1" w:rsidRPr="005F0EE1" w:rsidRDefault="005F0EE1" w:rsidP="00705E85">
      <w:pPr>
        <w:numPr>
          <w:ilvl w:val="1"/>
          <w:numId w:val="25"/>
        </w:numPr>
        <w:spacing w:before="120"/>
        <w:ind w:left="567" w:hanging="567"/>
        <w:jc w:val="both"/>
        <w:rPr>
          <w:rFonts w:ascii="Tahoma" w:hAnsi="Tahoma" w:cs="Tahoma"/>
          <w:color w:val="1F497D"/>
          <w:sz w:val="20"/>
          <w:szCs w:val="22"/>
          <w:lang w:eastAsia="en-US"/>
        </w:rPr>
      </w:pPr>
      <w:r w:rsidRPr="005F0EE1">
        <w:rPr>
          <w:rFonts w:ascii="Tahoma" w:hAnsi="Tahoma" w:cs="Tahoma"/>
          <w:color w:val="1F497D"/>
          <w:sz w:val="20"/>
          <w:szCs w:val="22"/>
          <w:lang w:eastAsia="en-US"/>
        </w:rPr>
        <w:t xml:space="preserve">La </w:t>
      </w:r>
      <w:r w:rsidRPr="005F0EE1">
        <w:rPr>
          <w:rFonts w:ascii="Tahoma" w:hAnsi="Tahoma" w:cs="Tahoma"/>
          <w:b/>
          <w:color w:val="1F497D"/>
          <w:sz w:val="20"/>
          <w:szCs w:val="22"/>
          <w:lang w:eastAsia="en-US"/>
        </w:rPr>
        <w:t>EMPRESA NACIONAL DE TELECOMUNICACIONES SOCIEDAD ANÓNIMA - ENTEL S.A.</w:t>
      </w:r>
      <w:r w:rsidRPr="005F0EE1">
        <w:rPr>
          <w:rFonts w:ascii="Tahoma" w:hAnsi="Tahoma" w:cs="Tahoma"/>
          <w:color w:val="1F497D"/>
          <w:sz w:val="20"/>
          <w:szCs w:val="22"/>
          <w:lang w:eastAsia="en-US"/>
        </w:rPr>
        <w:t xml:space="preserve">, con Matrícula de Comercio N° 00013290 expedida por FUNDEMPRESA, NIT 1020703023, representada legalmente por ……………………….............., ………………………….,  en virtud del Poder ………………………………………… N° …./….de ../../.., otorgado ante Notaría de Fe Pública N° …. a cargo de ………………………………, del Distrito Judicial de ……………, que en adelante y para efectos del presente contrato se denominará </w:t>
      </w:r>
      <w:r w:rsidRPr="005F0EE1">
        <w:rPr>
          <w:rFonts w:ascii="Tahoma" w:hAnsi="Tahoma" w:cs="Tahoma"/>
          <w:b/>
          <w:color w:val="1F497D"/>
          <w:sz w:val="20"/>
          <w:szCs w:val="22"/>
          <w:lang w:eastAsia="en-US"/>
        </w:rPr>
        <w:t>ENTEL S.A.</w:t>
      </w:r>
      <w:r w:rsidRPr="005F0EE1">
        <w:rPr>
          <w:rFonts w:ascii="Tahoma" w:hAnsi="Tahoma" w:cs="Tahoma"/>
          <w:color w:val="1F497D"/>
          <w:sz w:val="20"/>
          <w:szCs w:val="22"/>
          <w:lang w:eastAsia="en-US"/>
        </w:rPr>
        <w:t>, y por otra parte;</w:t>
      </w:r>
    </w:p>
    <w:p w14:paraId="57922524" w14:textId="77777777" w:rsidR="005F0EE1" w:rsidRPr="005F0EE1" w:rsidRDefault="005F0EE1" w:rsidP="00705E85">
      <w:pPr>
        <w:numPr>
          <w:ilvl w:val="1"/>
          <w:numId w:val="25"/>
        </w:numPr>
        <w:spacing w:before="120"/>
        <w:ind w:left="567" w:hanging="567"/>
        <w:jc w:val="both"/>
        <w:rPr>
          <w:rFonts w:ascii="Tahoma" w:hAnsi="Tahoma" w:cs="Tahoma"/>
          <w:color w:val="1F497D"/>
          <w:sz w:val="20"/>
          <w:szCs w:val="22"/>
          <w:lang w:eastAsia="en-US"/>
        </w:rPr>
      </w:pPr>
      <w:r w:rsidRPr="005F0EE1">
        <w:rPr>
          <w:rFonts w:ascii="Tahoma" w:hAnsi="Tahoma" w:cs="Tahoma"/>
          <w:color w:val="1F497D"/>
          <w:sz w:val="20"/>
          <w:szCs w:val="22"/>
          <w:lang w:eastAsia="en-US"/>
        </w:rPr>
        <w:t>La</w:t>
      </w:r>
      <w:r w:rsidRPr="005F0EE1">
        <w:rPr>
          <w:rFonts w:ascii="Tahoma" w:hAnsi="Tahoma" w:cs="Tahoma"/>
          <w:b/>
          <w:color w:val="1F497D"/>
          <w:sz w:val="20"/>
          <w:szCs w:val="22"/>
          <w:lang w:eastAsia="en-US"/>
        </w:rPr>
        <w:t xml:space="preserve"> </w:t>
      </w:r>
      <w:r w:rsidRPr="005F0EE1">
        <w:rPr>
          <w:rFonts w:ascii="Tahoma" w:hAnsi="Tahoma" w:cs="Tahoma"/>
          <w:color w:val="1F497D"/>
          <w:sz w:val="20"/>
          <w:szCs w:val="22"/>
          <w:lang w:eastAsia="en-US"/>
        </w:rPr>
        <w:t>empresa</w:t>
      </w:r>
      <w:r w:rsidRPr="005F0EE1">
        <w:rPr>
          <w:rFonts w:ascii="Tahoma" w:hAnsi="Tahoma" w:cs="Tahoma"/>
          <w:b/>
          <w:color w:val="1F497D"/>
          <w:sz w:val="20"/>
          <w:szCs w:val="22"/>
          <w:lang w:eastAsia="en-US"/>
        </w:rPr>
        <w:t xml:space="preserve"> </w:t>
      </w:r>
      <w:r w:rsidRPr="005F0EE1">
        <w:rPr>
          <w:rFonts w:ascii="Tahoma" w:hAnsi="Tahoma" w:cs="Tahoma"/>
          <w:color w:val="1F497D"/>
          <w:sz w:val="20"/>
          <w:szCs w:val="22"/>
          <w:lang w:eastAsia="en-US"/>
        </w:rPr>
        <w:t>………………………………………………… con Matrícula de Comercio N° 00…………. expedida por FUNDEMPRESA, NIT ………………………., representada legalmente por ………………………………, en virtud del Poder ………………………………. N° …../….de fecha ../../..</w:t>
      </w:r>
      <w:r w:rsidRPr="005F0EE1">
        <w:rPr>
          <w:rFonts w:ascii="Tahoma" w:hAnsi="Tahoma" w:cs="Tahoma"/>
          <w:color w:val="1F497D"/>
          <w:sz w:val="20"/>
          <w:szCs w:val="22"/>
          <w:lang w:val="es-MX" w:eastAsia="en-US"/>
        </w:rPr>
        <w:t xml:space="preserve">, otorgado ante Notaría de Fe Pública N° … a cargo ……………………., del Distrito Judicial de ……………………….., que en adelante </w:t>
      </w:r>
      <w:r w:rsidRPr="005F0EE1">
        <w:rPr>
          <w:rFonts w:ascii="Tahoma" w:hAnsi="Tahoma" w:cs="Tahoma"/>
          <w:color w:val="1F497D"/>
          <w:sz w:val="20"/>
          <w:szCs w:val="22"/>
          <w:lang w:eastAsia="en-US"/>
        </w:rPr>
        <w:t xml:space="preserve">se denominará </w:t>
      </w:r>
      <w:r w:rsidRPr="005F0EE1">
        <w:rPr>
          <w:rFonts w:ascii="Tahoma" w:hAnsi="Tahoma" w:cs="Tahoma"/>
          <w:b/>
          <w:color w:val="1F497D"/>
          <w:sz w:val="20"/>
          <w:szCs w:val="22"/>
          <w:lang w:eastAsia="en-US"/>
        </w:rPr>
        <w:t>PROVEEDOR</w:t>
      </w:r>
      <w:r w:rsidRPr="005F0EE1">
        <w:rPr>
          <w:rFonts w:ascii="Tahoma" w:hAnsi="Tahoma" w:cs="Tahoma"/>
          <w:color w:val="1F497D"/>
          <w:sz w:val="20"/>
          <w:szCs w:val="22"/>
          <w:lang w:eastAsia="en-US"/>
        </w:rPr>
        <w:t>.</w:t>
      </w:r>
    </w:p>
    <w:p w14:paraId="1CA7A7C1"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A los efectos del presente documento se podrá denominar a ENTEL S.A. y al PROVEEDOR de manera individual como “Parte” o “Partes” cuando la mención relacione a dichas empresas en forma conjunta.</w:t>
      </w:r>
    </w:p>
    <w:p w14:paraId="66DB4A23" w14:textId="77777777" w:rsidR="005F0EE1" w:rsidRPr="005F0EE1" w:rsidRDefault="005F0EE1" w:rsidP="005F0EE1">
      <w:pPr>
        <w:spacing w:before="120"/>
        <w:jc w:val="both"/>
        <w:rPr>
          <w:rFonts w:ascii="Tahoma" w:hAnsi="Tahoma" w:cs="Tahoma"/>
          <w:color w:val="1F497D"/>
          <w:sz w:val="20"/>
          <w:szCs w:val="22"/>
          <w:lang w:val="es-BO" w:eastAsia="en-US"/>
        </w:rPr>
      </w:pPr>
      <w:r w:rsidRPr="005F0EE1">
        <w:rPr>
          <w:rFonts w:ascii="Tahoma" w:hAnsi="Tahoma" w:cs="Tahoma"/>
          <w:b/>
          <w:color w:val="1F497D"/>
          <w:sz w:val="20"/>
          <w:szCs w:val="22"/>
          <w:u w:val="single"/>
          <w:lang w:eastAsia="en-US"/>
        </w:rPr>
        <w:t>SEGUNDA: ANTECEDENTES</w:t>
      </w:r>
      <w:r w:rsidRPr="005F0EE1">
        <w:rPr>
          <w:rFonts w:ascii="Tahoma" w:hAnsi="Tahoma" w:cs="Tahoma"/>
          <w:color w:val="1F497D"/>
          <w:sz w:val="20"/>
          <w:szCs w:val="22"/>
          <w:lang w:eastAsia="en-US"/>
        </w:rPr>
        <w:t>.-</w:t>
      </w:r>
      <w:r w:rsidRPr="005F0EE1">
        <w:rPr>
          <w:rFonts w:ascii="Tahoma" w:hAnsi="Tahoma" w:cs="Tahoma"/>
          <w:b/>
          <w:color w:val="1F497D"/>
          <w:sz w:val="20"/>
          <w:szCs w:val="22"/>
          <w:lang w:eastAsia="en-US"/>
        </w:rPr>
        <w:t xml:space="preserve"> </w:t>
      </w:r>
      <w:r w:rsidRPr="005F0EE1">
        <w:rPr>
          <w:rFonts w:ascii="Tahoma" w:hAnsi="Tahoma" w:cs="Tahoma"/>
          <w:color w:val="1F497D"/>
          <w:sz w:val="20"/>
          <w:szCs w:val="22"/>
          <w:lang w:val="es-BO" w:eastAsia="en-US"/>
        </w:rPr>
        <w:t xml:space="preserve">La Subgerencia de …………………………. vía  Gerencia Nacional de ………………………… mediante nota ………../….. </w:t>
      </w:r>
      <w:r w:rsidRPr="005F0EE1">
        <w:rPr>
          <w:rFonts w:ascii="Tahoma" w:hAnsi="Tahoma" w:cs="Tahoma"/>
          <w:iCs/>
          <w:color w:val="1F497D"/>
          <w:sz w:val="20"/>
          <w:szCs w:val="22"/>
          <w:lang w:val="es-BO" w:eastAsia="en-US"/>
        </w:rPr>
        <w:t>de fecha ../../..</w:t>
      </w:r>
      <w:r w:rsidRPr="005F0EE1">
        <w:rPr>
          <w:rFonts w:ascii="Tahoma" w:hAnsi="Tahoma" w:cs="Tahoma"/>
          <w:color w:val="1F497D"/>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05B8154F" w14:textId="7E68F43A"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ENTEL S.A. mediante publicaciones de prensa en medios de circulación nacional de fecha ../../.., invitó a las empresas interesadas en participar de la Licitación Pública N° …/…. </w:t>
      </w:r>
      <w:r w:rsidR="008E2BEB" w:rsidRPr="005F0EE1">
        <w:rPr>
          <w:rFonts w:ascii="Tahoma" w:hAnsi="Tahoma" w:cs="Tahoma"/>
          <w:color w:val="1F497D"/>
          <w:sz w:val="20"/>
          <w:szCs w:val="22"/>
          <w:lang w:val="es-BO"/>
        </w:rPr>
        <w:t>“Provisión</w:t>
      </w:r>
      <w:r w:rsidRPr="005F0EE1">
        <w:rPr>
          <w:rFonts w:ascii="Tahoma" w:hAnsi="Tahoma" w:cs="Tahoma"/>
          <w:color w:val="1F497D"/>
          <w:sz w:val="20"/>
          <w:szCs w:val="22"/>
          <w:lang w:val="es-BO"/>
        </w:rPr>
        <w:t xml:space="preserve"> de  …………………………”, para que presenten sus propuestas en las oficinas de ENTEL S.A. hasta el día ../../.. a horas …..:…...</w:t>
      </w:r>
    </w:p>
    <w:p w14:paraId="02161D18"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 término hábil y oportuno presentaron sus propuestas las empresas: ……………………………………………………………….</w:t>
      </w:r>
    </w:p>
    <w:p w14:paraId="2566C756"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Realizadas las evaluaciones a las propuestas presentadas, se emite el Informe de Evaluación Técnica …./…. De fecha ……………, el Informe Económico AFA…../2014 de fecha …….. y el Informe final AFA………../2014 de fecha …………….. de la Licitación Pública N° …/…. “Provisión de  …………………………” recomendando adjudicar el proceso a la empresa ……………………</w:t>
      </w:r>
    </w:p>
    <w:p w14:paraId="72F9E8C3" w14:textId="77777777" w:rsidR="005F0EE1" w:rsidRPr="005F0EE1" w:rsidRDefault="005F0EE1" w:rsidP="005F0EE1">
      <w:pPr>
        <w:spacing w:before="120"/>
        <w:ind w:right="-1"/>
        <w:jc w:val="both"/>
        <w:rPr>
          <w:rFonts w:ascii="Tahoma" w:hAnsi="Tahoma" w:cs="Tahoma"/>
          <w:color w:val="1F497D"/>
          <w:sz w:val="20"/>
          <w:szCs w:val="22"/>
          <w:lang w:val="es-BO"/>
        </w:rPr>
      </w:pPr>
      <w:r w:rsidRPr="005F0EE1">
        <w:rPr>
          <w:rFonts w:ascii="Tahoma" w:hAnsi="Tahoma" w:cs="Tahoma"/>
          <w:color w:val="1F497D"/>
          <w:sz w:val="20"/>
          <w:szCs w:val="22"/>
          <w:lang w:val="es-BO"/>
        </w:rPr>
        <w:t>Mediante nota externa GG-……-……de fecha ../../.., se adjudica a la empresa …………………….. la Licitación Pública N° …./…. “Provisión de  ………………………………………” adjudicación que fue aceptada mediante nota  ………….. de fecha ../../..</w:t>
      </w:r>
    </w:p>
    <w:p w14:paraId="78636C5C" w14:textId="77777777" w:rsidR="005F0EE1" w:rsidRPr="005F0EE1" w:rsidRDefault="005F0EE1" w:rsidP="005F0EE1">
      <w:pPr>
        <w:spacing w:before="120"/>
        <w:ind w:right="-1"/>
        <w:jc w:val="both"/>
        <w:rPr>
          <w:rFonts w:ascii="Tahoma" w:hAnsi="Tahoma" w:cs="Tahoma"/>
          <w:color w:val="1F497D"/>
          <w:sz w:val="20"/>
          <w:szCs w:val="22"/>
          <w:lang w:val="es-BO"/>
        </w:rPr>
      </w:pPr>
      <w:r w:rsidRPr="005F0EE1">
        <w:rPr>
          <w:rFonts w:ascii="Tahoma" w:hAnsi="Tahoma" w:cs="Tahoma"/>
          <w:color w:val="1F497D"/>
          <w:sz w:val="20"/>
          <w:szCs w:val="22"/>
          <w:lang w:val="es-BO"/>
        </w:rPr>
        <w:t>Los antecedentes se asignan para elaboración de Contrato en fecha ……. Según Hoja de Ruta No…………………..</w:t>
      </w:r>
    </w:p>
    <w:p w14:paraId="1940F871"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lastRenderedPageBreak/>
        <w:t>TERCERA: DOCUMENTOS INTEGRANTES</w:t>
      </w:r>
      <w:r w:rsidRPr="005F0EE1">
        <w:rPr>
          <w:rFonts w:ascii="Tahoma" w:hAnsi="Tahoma" w:cs="Tahoma"/>
          <w:b/>
          <w:color w:val="1F497D"/>
          <w:sz w:val="20"/>
          <w:szCs w:val="22"/>
        </w:rPr>
        <w:t>.</w:t>
      </w:r>
      <w:r w:rsidRPr="005F0EE1">
        <w:rPr>
          <w:rFonts w:ascii="Tahoma" w:hAnsi="Tahoma" w:cs="Tahoma"/>
          <w:color w:val="1F497D"/>
          <w:sz w:val="20"/>
          <w:szCs w:val="22"/>
        </w:rPr>
        <w:t>- Forman parte integrante e indivisible del presente contrato, los siguientes documentos:</w:t>
      </w:r>
    </w:p>
    <w:p w14:paraId="6C87B3A1" w14:textId="77777777" w:rsidR="005F0EE1" w:rsidRPr="005F0EE1" w:rsidRDefault="005F0EE1" w:rsidP="005F0EE1">
      <w:pPr>
        <w:spacing w:before="120"/>
        <w:ind w:left="284" w:hanging="284"/>
        <w:jc w:val="both"/>
        <w:rPr>
          <w:rFonts w:ascii="Tahoma" w:hAnsi="Tahoma" w:cs="Tahoma"/>
          <w:color w:val="1F497D"/>
          <w:sz w:val="20"/>
          <w:szCs w:val="22"/>
        </w:rPr>
      </w:pPr>
      <w:r w:rsidRPr="005F0EE1">
        <w:rPr>
          <w:rFonts w:ascii="Tahoma" w:hAnsi="Tahoma" w:cs="Tahoma"/>
          <w:color w:val="1F497D"/>
          <w:sz w:val="20"/>
          <w:szCs w:val="22"/>
        </w:rPr>
        <w:t>1.</w:t>
      </w:r>
      <w:r w:rsidRPr="005F0EE1">
        <w:rPr>
          <w:rFonts w:ascii="Tahoma" w:hAnsi="Tahoma" w:cs="Tahoma"/>
          <w:color w:val="1F497D"/>
          <w:sz w:val="20"/>
          <w:szCs w:val="22"/>
        </w:rPr>
        <w:tab/>
        <w:t xml:space="preserve">Términos Básicos de Contratación. </w:t>
      </w:r>
    </w:p>
    <w:p w14:paraId="2D032A9D" w14:textId="77777777" w:rsidR="005F0EE1" w:rsidRPr="005F0EE1" w:rsidRDefault="005F0EE1" w:rsidP="005F0EE1">
      <w:pPr>
        <w:ind w:left="284" w:hanging="284"/>
        <w:jc w:val="both"/>
        <w:rPr>
          <w:rFonts w:ascii="Tahoma" w:hAnsi="Tahoma" w:cs="Tahoma"/>
          <w:color w:val="1F497D"/>
          <w:sz w:val="20"/>
          <w:szCs w:val="22"/>
        </w:rPr>
      </w:pPr>
      <w:r w:rsidRPr="005F0EE1">
        <w:rPr>
          <w:rFonts w:ascii="Tahoma" w:hAnsi="Tahoma" w:cs="Tahoma"/>
          <w:color w:val="1F497D"/>
          <w:sz w:val="20"/>
          <w:szCs w:val="22"/>
        </w:rPr>
        <w:t>2.</w:t>
      </w:r>
      <w:r w:rsidRPr="005F0EE1">
        <w:rPr>
          <w:rFonts w:ascii="Tahoma" w:hAnsi="Tahoma" w:cs="Tahoma"/>
          <w:color w:val="1F497D"/>
          <w:sz w:val="20"/>
          <w:szCs w:val="22"/>
        </w:rPr>
        <w:tab/>
        <w:t>Propuesta Técnica y Económica del PROVEEDOR y aceptada por ENTEL S.A.</w:t>
      </w:r>
    </w:p>
    <w:p w14:paraId="6D869E14" w14:textId="77777777" w:rsidR="005F0EE1" w:rsidRPr="005F0EE1" w:rsidRDefault="005F0EE1" w:rsidP="005F0EE1">
      <w:pPr>
        <w:ind w:left="284" w:hanging="284"/>
        <w:jc w:val="both"/>
        <w:rPr>
          <w:rFonts w:ascii="Tahoma" w:hAnsi="Tahoma" w:cs="Tahoma"/>
          <w:color w:val="1F497D"/>
          <w:sz w:val="20"/>
          <w:szCs w:val="22"/>
        </w:rPr>
      </w:pPr>
      <w:r w:rsidRPr="005F0EE1">
        <w:rPr>
          <w:rFonts w:ascii="Tahoma" w:hAnsi="Tahoma" w:cs="Tahoma"/>
          <w:color w:val="1F497D"/>
          <w:sz w:val="20"/>
          <w:szCs w:val="22"/>
        </w:rPr>
        <w:t>3.</w:t>
      </w:r>
      <w:r w:rsidRPr="005F0EE1">
        <w:rPr>
          <w:rFonts w:ascii="Tahoma" w:hAnsi="Tahoma" w:cs="Tahoma"/>
          <w:color w:val="1F497D"/>
          <w:sz w:val="20"/>
          <w:szCs w:val="22"/>
        </w:rPr>
        <w:tab/>
        <w:t>Carta de Adjudicación ………./….</w:t>
      </w:r>
      <w:r w:rsidRPr="005F0EE1">
        <w:rPr>
          <w:rFonts w:ascii="Tahoma" w:hAnsi="Tahoma" w:cs="Tahoma"/>
          <w:color w:val="1F497D"/>
          <w:sz w:val="20"/>
          <w:szCs w:val="22"/>
          <w:lang w:val="es-BO"/>
        </w:rPr>
        <w:t>de fecha ../../...</w:t>
      </w:r>
    </w:p>
    <w:p w14:paraId="606B4552" w14:textId="77777777" w:rsidR="005F0EE1" w:rsidRPr="005F0EE1" w:rsidRDefault="005F0EE1" w:rsidP="005F0EE1">
      <w:pPr>
        <w:ind w:left="284" w:hanging="284"/>
        <w:jc w:val="both"/>
        <w:rPr>
          <w:rFonts w:ascii="Tahoma" w:hAnsi="Tahoma" w:cs="Tahoma"/>
          <w:iCs/>
          <w:color w:val="1F497D"/>
          <w:sz w:val="20"/>
          <w:szCs w:val="22"/>
          <w:lang w:val="es-BO"/>
        </w:rPr>
      </w:pPr>
      <w:r w:rsidRPr="005F0EE1">
        <w:rPr>
          <w:rFonts w:ascii="Tahoma" w:hAnsi="Tahoma" w:cs="Tahoma"/>
          <w:color w:val="1F497D"/>
          <w:sz w:val="20"/>
          <w:szCs w:val="22"/>
        </w:rPr>
        <w:t>4.</w:t>
      </w:r>
      <w:r w:rsidRPr="005F0EE1">
        <w:rPr>
          <w:rFonts w:ascii="Tahoma" w:hAnsi="Tahoma" w:cs="Tahoma"/>
          <w:color w:val="1F497D"/>
          <w:sz w:val="20"/>
          <w:szCs w:val="22"/>
        </w:rPr>
        <w:tab/>
        <w:t>Carta de Aceptación a la Adjudicación  ….../….</w:t>
      </w:r>
      <w:r w:rsidRPr="005F0EE1">
        <w:rPr>
          <w:rFonts w:ascii="Tahoma" w:hAnsi="Tahoma" w:cs="Tahoma"/>
          <w:iCs/>
          <w:color w:val="1F497D"/>
          <w:sz w:val="20"/>
          <w:szCs w:val="22"/>
          <w:lang w:val="es-BO"/>
        </w:rPr>
        <w:t xml:space="preserve"> de fecha ../../..</w:t>
      </w:r>
    </w:p>
    <w:p w14:paraId="0E4F55E6" w14:textId="77777777" w:rsidR="005F0EE1" w:rsidRPr="005F0EE1" w:rsidRDefault="005F0EE1" w:rsidP="005F0EE1">
      <w:pPr>
        <w:spacing w:before="120"/>
        <w:jc w:val="both"/>
        <w:rPr>
          <w:rFonts w:ascii="Tahoma" w:eastAsia="Calibri" w:hAnsi="Tahoma" w:cs="Tahoma"/>
          <w:color w:val="1F497D"/>
          <w:sz w:val="20"/>
          <w:szCs w:val="22"/>
          <w:lang w:val="es-BO" w:eastAsia="en-US"/>
        </w:rPr>
      </w:pPr>
      <w:r w:rsidRPr="005F0EE1">
        <w:rPr>
          <w:rFonts w:ascii="Tahoma" w:hAnsi="Tahoma" w:cs="Tahoma"/>
          <w:b/>
          <w:color w:val="1F497D"/>
          <w:sz w:val="20"/>
          <w:szCs w:val="22"/>
          <w:u w:val="single"/>
        </w:rPr>
        <w:t>CUARTA: OBJETO</w:t>
      </w:r>
      <w:r w:rsidRPr="005F0EE1">
        <w:rPr>
          <w:rFonts w:ascii="Tahoma" w:hAnsi="Tahoma" w:cs="Tahoma"/>
          <w:color w:val="1F497D"/>
          <w:sz w:val="20"/>
          <w:szCs w:val="22"/>
        </w:rPr>
        <w:t xml:space="preserve">.- El presente contrato tiene por objeto </w:t>
      </w:r>
      <w:r w:rsidRPr="005F0EE1">
        <w:rPr>
          <w:rFonts w:ascii="Tahoma" w:eastAsia="Calibri" w:hAnsi="Tahoma" w:cs="Tahoma"/>
          <w:color w:val="1F497D"/>
          <w:sz w:val="20"/>
          <w:szCs w:val="22"/>
          <w:lang w:val="es-BO" w:eastAsia="en-US"/>
        </w:rPr>
        <w:t>la …………………………………………………………… que el PROVEEDOR se obliga a proporcionar en estricto cumplimiento a lo establecido en los Términos Básicos de Contratación y demás documentos integrantes del Contrato.</w:t>
      </w:r>
    </w:p>
    <w:p w14:paraId="149F1CBE" w14:textId="77777777" w:rsidR="005F0EE1" w:rsidRPr="005F0EE1" w:rsidRDefault="005F0EE1" w:rsidP="005F0EE1">
      <w:pPr>
        <w:spacing w:before="120"/>
        <w:ind w:right="-1"/>
        <w:jc w:val="both"/>
        <w:rPr>
          <w:rFonts w:ascii="Tahoma" w:hAnsi="Tahoma" w:cs="Tahoma"/>
          <w:b/>
          <w:color w:val="1F497D"/>
          <w:sz w:val="20"/>
          <w:szCs w:val="22"/>
        </w:rPr>
      </w:pPr>
      <w:r w:rsidRPr="005F0EE1">
        <w:rPr>
          <w:rFonts w:ascii="Tahoma" w:hAnsi="Tahoma" w:cs="Tahoma"/>
          <w:b/>
          <w:color w:val="1F497D"/>
          <w:sz w:val="20"/>
          <w:szCs w:val="22"/>
          <w:u w:val="single"/>
        </w:rPr>
        <w:t>QUINTA: PRECIO E IMPUESTOS</w:t>
      </w:r>
      <w:r w:rsidRPr="005F0EE1">
        <w:rPr>
          <w:rFonts w:ascii="Tahoma" w:hAnsi="Tahoma" w:cs="Tahoma"/>
          <w:b/>
          <w:color w:val="1F497D"/>
          <w:sz w:val="20"/>
          <w:szCs w:val="22"/>
        </w:rPr>
        <w:t>.-</w:t>
      </w:r>
      <w:r w:rsidRPr="005F0EE1">
        <w:rPr>
          <w:rFonts w:ascii="Tahoma" w:hAnsi="Tahoma" w:cs="Tahoma"/>
          <w:color w:val="1F497D"/>
          <w:sz w:val="20"/>
          <w:szCs w:val="22"/>
        </w:rPr>
        <w:t xml:space="preserve"> El precio establecido para la provisión de los bienes objeto del presente Contrato es de </w:t>
      </w:r>
      <w:r w:rsidRPr="005F0EE1">
        <w:rPr>
          <w:rFonts w:ascii="Tahoma" w:hAnsi="Tahoma" w:cs="Tahoma"/>
          <w:b/>
          <w:color w:val="1F497D"/>
          <w:sz w:val="20"/>
          <w:szCs w:val="22"/>
        </w:rPr>
        <w:t>USD/Bs…………………… (……………………………………00/100 Dólares Americanos/Bolivianos).</w:t>
      </w:r>
    </w:p>
    <w:p w14:paraId="371E63BD" w14:textId="77777777" w:rsidR="005F0EE1" w:rsidRPr="005F0EE1" w:rsidRDefault="005F0EE1" w:rsidP="005F0EE1">
      <w:pPr>
        <w:spacing w:before="120"/>
        <w:ind w:right="-1"/>
        <w:jc w:val="both"/>
        <w:rPr>
          <w:rFonts w:ascii="Tahoma" w:hAnsi="Tahoma" w:cs="Tahoma"/>
          <w:color w:val="1F497D"/>
          <w:sz w:val="20"/>
          <w:szCs w:val="22"/>
        </w:rPr>
      </w:pPr>
      <w:r w:rsidRPr="005F0EE1">
        <w:rPr>
          <w:rFonts w:ascii="Tahoma" w:hAnsi="Tahoma" w:cs="Tahoma"/>
          <w:color w:val="1F497D"/>
          <w:sz w:val="20"/>
          <w:szCs w:val="22"/>
        </w:rPr>
        <w:t xml:space="preserve">Las partes establecen que el precio antes mencionado es fijo e inmodificable durante la vigencia del contrato e incluye todos los tributos vigentes en el Estado Plurinacional de Bolivia a la fecha de suscripción. </w:t>
      </w:r>
    </w:p>
    <w:p w14:paraId="23E524C6" w14:textId="77777777" w:rsidR="005F0EE1" w:rsidRPr="005F0EE1" w:rsidRDefault="005F0EE1" w:rsidP="005F0EE1">
      <w:pPr>
        <w:spacing w:before="120"/>
        <w:ind w:right="-1"/>
        <w:jc w:val="both"/>
        <w:rPr>
          <w:rFonts w:ascii="Tahoma" w:hAnsi="Tahoma" w:cs="Tahoma"/>
          <w:color w:val="1F497D"/>
          <w:sz w:val="20"/>
          <w:szCs w:val="22"/>
        </w:rPr>
      </w:pPr>
      <w:r w:rsidRPr="005F0EE1">
        <w:rPr>
          <w:rFonts w:ascii="Tahoma" w:hAnsi="Tahoma" w:cs="Tahoma"/>
          <w:b/>
          <w:color w:val="1F497D"/>
          <w:sz w:val="20"/>
          <w:szCs w:val="22"/>
          <w:u w:val="single"/>
        </w:rPr>
        <w:t>SEXTA: MONEDA Y FORMA DE PAGO</w:t>
      </w:r>
      <w:r w:rsidRPr="005F0EE1">
        <w:rPr>
          <w:rFonts w:ascii="Tahoma" w:hAnsi="Tahoma" w:cs="Tahoma"/>
          <w:color w:val="1F497D"/>
          <w:sz w:val="20"/>
          <w:szCs w:val="22"/>
        </w:rPr>
        <w:t xml:space="preserve">.- La moneda de pago del presente contrato será el </w:t>
      </w:r>
      <w:r w:rsidRPr="005F0EE1">
        <w:rPr>
          <w:rFonts w:ascii="Tahoma" w:hAnsi="Tahoma" w:cs="Tahoma"/>
          <w:b/>
          <w:color w:val="1F497D"/>
          <w:sz w:val="20"/>
          <w:szCs w:val="22"/>
        </w:rPr>
        <w:t>………………………………….</w:t>
      </w:r>
      <w:r w:rsidRPr="005F0EE1">
        <w:rPr>
          <w:rFonts w:ascii="Tahoma" w:hAnsi="Tahoma" w:cs="Tahoma"/>
          <w:color w:val="1F497D"/>
          <w:sz w:val="20"/>
          <w:szCs w:val="22"/>
        </w:rPr>
        <w:t>, de acuerdo a los siguientes términos:</w:t>
      </w:r>
    </w:p>
    <w:p w14:paraId="28C094FA" w14:textId="77777777" w:rsidR="005F0EE1" w:rsidRPr="005F0EE1" w:rsidRDefault="005F0EE1" w:rsidP="00705E85">
      <w:pPr>
        <w:numPr>
          <w:ilvl w:val="0"/>
          <w:numId w:val="26"/>
        </w:numPr>
        <w:spacing w:before="120"/>
        <w:jc w:val="both"/>
        <w:rPr>
          <w:rFonts w:ascii="Tahoma" w:hAnsi="Tahoma" w:cs="Tahoma"/>
          <w:b/>
          <w:color w:val="1F497D"/>
          <w:sz w:val="20"/>
          <w:szCs w:val="22"/>
          <w:lang w:eastAsia="en-US"/>
        </w:rPr>
      </w:pPr>
      <w:r w:rsidRPr="005F0EE1">
        <w:rPr>
          <w:rFonts w:ascii="Tahoma" w:hAnsi="Tahoma" w:cs="Tahoma"/>
          <w:b/>
          <w:color w:val="1F497D"/>
          <w:sz w:val="20"/>
          <w:szCs w:val="22"/>
          <w:lang w:eastAsia="en-US"/>
        </w:rPr>
        <w:t>(DE CONFORMIDAD A LO ESTABLECIDO EN LOS TÉRMINOS BÁSICOS DE CONTRATACIÓN Y LA CARTA DE ADJUDICACIÓN)</w:t>
      </w:r>
      <w:r w:rsidRPr="005F0EE1">
        <w:rPr>
          <w:rFonts w:ascii="Tahoma" w:hAnsi="Tahoma" w:cs="Tahoma"/>
          <w:color w:val="1F497D"/>
          <w:sz w:val="20"/>
          <w:szCs w:val="22"/>
          <w:lang w:eastAsia="en-US"/>
        </w:rPr>
        <w:t>.</w:t>
      </w:r>
    </w:p>
    <w:p w14:paraId="7F1FF483"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Cualquier tributo, emergente del presente contrato, pagadero fuera y dentro del territorio boliviano estarán a cargo del PROVEEDOR.</w:t>
      </w:r>
    </w:p>
    <w:p w14:paraId="07F4408D"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405D178C" w14:textId="77777777" w:rsidR="005F0EE1" w:rsidRPr="005F0EE1" w:rsidRDefault="005F0EE1" w:rsidP="005F0EE1">
      <w:pPr>
        <w:spacing w:before="120"/>
        <w:jc w:val="both"/>
        <w:rPr>
          <w:rFonts w:ascii="Tahoma" w:hAnsi="Tahoma" w:cs="Tahoma"/>
          <w:color w:val="1F497D"/>
          <w:sz w:val="20"/>
          <w:szCs w:val="22"/>
          <w:lang w:val="es-BO" w:eastAsia="en-US"/>
        </w:rPr>
      </w:pPr>
      <w:r w:rsidRPr="005F0EE1">
        <w:rPr>
          <w:rFonts w:ascii="Tahoma" w:hAnsi="Tahoma" w:cs="Tahoma"/>
          <w:b/>
          <w:color w:val="1F497D"/>
          <w:sz w:val="20"/>
          <w:szCs w:val="22"/>
          <w:u w:val="single"/>
        </w:rPr>
        <w:t>SÉPTIMA: VIGENCIA</w:t>
      </w:r>
      <w:r w:rsidRPr="005F0EE1">
        <w:rPr>
          <w:rFonts w:ascii="Tahoma" w:hAnsi="Tahoma" w:cs="Tahoma"/>
          <w:b/>
          <w:color w:val="1F497D"/>
          <w:sz w:val="20"/>
          <w:szCs w:val="22"/>
        </w:rPr>
        <w:t>.-</w:t>
      </w:r>
      <w:r w:rsidRPr="005F0EE1">
        <w:rPr>
          <w:rFonts w:ascii="Tahoma" w:hAnsi="Tahoma" w:cs="Tahoma"/>
          <w:color w:val="1F497D"/>
          <w:sz w:val="20"/>
          <w:szCs w:val="22"/>
        </w:rPr>
        <w:t xml:space="preserve"> El presente </w:t>
      </w:r>
      <w:r w:rsidRPr="005F0EE1">
        <w:rPr>
          <w:rFonts w:ascii="Tahoma" w:hAnsi="Tahoma" w:cs="Tahoma"/>
          <w:color w:val="1F497D"/>
          <w:sz w:val="20"/>
          <w:szCs w:val="22"/>
          <w:lang w:val="es-BO"/>
        </w:rPr>
        <w:t>contrato entrará en vigencia a partir de la fecha de su suscripción y se extenderá hasta que ambas partes hayan dado cumplimiento a todas las condiciones y estipulaciones contenidas en el mismo.</w:t>
      </w:r>
    </w:p>
    <w:p w14:paraId="4E5D23C9" w14:textId="77777777" w:rsidR="005F0EE1" w:rsidRPr="005F0EE1" w:rsidRDefault="005F0EE1" w:rsidP="005F0EE1">
      <w:pPr>
        <w:spacing w:before="120"/>
        <w:jc w:val="both"/>
        <w:rPr>
          <w:rFonts w:ascii="Tahoma" w:hAnsi="Tahoma" w:cs="Tahoma"/>
          <w:b/>
          <w:color w:val="1F497D"/>
          <w:sz w:val="20"/>
          <w:szCs w:val="22"/>
        </w:rPr>
      </w:pPr>
      <w:r w:rsidRPr="005F0EE1">
        <w:rPr>
          <w:rFonts w:ascii="Tahoma" w:hAnsi="Tahoma" w:cs="Tahoma"/>
          <w:b/>
          <w:color w:val="1F497D"/>
          <w:sz w:val="20"/>
          <w:szCs w:val="22"/>
          <w:u w:val="single"/>
        </w:rPr>
        <w:t>OCTAVA: PLAZO Y FORMA DE ENTREGA</w:t>
      </w:r>
      <w:r w:rsidRPr="005F0EE1">
        <w:rPr>
          <w:rFonts w:ascii="Tahoma" w:hAnsi="Tahoma" w:cs="Tahoma"/>
          <w:b/>
          <w:color w:val="1F497D"/>
          <w:sz w:val="20"/>
          <w:szCs w:val="22"/>
        </w:rPr>
        <w:t>.-</w:t>
      </w:r>
      <w:r w:rsidRPr="005F0EE1">
        <w:rPr>
          <w:rFonts w:ascii="Tahoma" w:hAnsi="Tahoma" w:cs="Tahoma"/>
          <w:color w:val="1F497D"/>
          <w:sz w:val="20"/>
          <w:szCs w:val="22"/>
        </w:rPr>
        <w:t xml:space="preserve"> En cumplimiento a la Carta de Adjudicación, el PROVEEDOR, cumplirá el objeto del presente contrato </w:t>
      </w:r>
      <w:r w:rsidRPr="005F0EE1">
        <w:rPr>
          <w:rFonts w:ascii="Tahoma" w:hAnsi="Tahoma" w:cs="Tahoma"/>
          <w:b/>
          <w:color w:val="1F497D"/>
          <w:sz w:val="20"/>
          <w:szCs w:val="22"/>
        </w:rPr>
        <w:t xml:space="preserve">en ………(días calendario/hábiles/meses….) computables a partir de ……………………... </w:t>
      </w:r>
    </w:p>
    <w:p w14:paraId="6632AC43" w14:textId="77777777" w:rsidR="005F0EE1" w:rsidRPr="005F0EE1" w:rsidRDefault="005F0EE1" w:rsidP="005F0EE1">
      <w:pPr>
        <w:spacing w:before="120"/>
        <w:jc w:val="both"/>
        <w:rPr>
          <w:rFonts w:ascii="Tahoma" w:hAnsi="Tahoma" w:cs="Tahoma"/>
          <w:b/>
          <w:color w:val="1F497D"/>
          <w:sz w:val="20"/>
          <w:szCs w:val="22"/>
        </w:rPr>
      </w:pPr>
      <w:r w:rsidRPr="005F0EE1">
        <w:rPr>
          <w:rFonts w:ascii="Tahoma" w:hAnsi="Tahoma" w:cs="Tahoma"/>
          <w:b/>
          <w:color w:val="1F497D"/>
          <w:sz w:val="20"/>
          <w:szCs w:val="22"/>
        </w:rPr>
        <w:t>(ESTO VARÍA DE CONFORMIDAD A LO ESTABLECIDO EN LOS TÉRMINOS BÁSICOS DE CONTRATACIÓN Y LA CARTA DE ADJUDICACIÓN).</w:t>
      </w:r>
    </w:p>
    <w:p w14:paraId="410762CD"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536631DB"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lang w:val="es-BO"/>
        </w:rPr>
        <w:t>NOVENA</w:t>
      </w:r>
      <w:r w:rsidRPr="005F0EE1">
        <w:rPr>
          <w:rFonts w:ascii="Tahoma" w:hAnsi="Tahoma" w:cs="Tahoma"/>
          <w:b/>
          <w:color w:val="1F497D"/>
          <w:sz w:val="20"/>
          <w:szCs w:val="22"/>
          <w:u w:val="single"/>
        </w:rPr>
        <w:t>: GARANTÍAS</w:t>
      </w:r>
      <w:r w:rsidRPr="005F0EE1">
        <w:rPr>
          <w:rFonts w:ascii="Tahoma" w:hAnsi="Tahoma" w:cs="Tahoma"/>
          <w:color w:val="1F497D"/>
          <w:sz w:val="20"/>
          <w:szCs w:val="22"/>
        </w:rPr>
        <w:t xml:space="preserve">.- Las garantías señaladas en la presente cláusula, </w:t>
      </w:r>
      <w:r w:rsidRPr="005F0EE1">
        <w:rPr>
          <w:rFonts w:ascii="Tahoma" w:hAnsi="Tahoma" w:cs="Tahoma"/>
          <w:color w:val="1F497D"/>
          <w:sz w:val="20"/>
          <w:szCs w:val="22"/>
          <w:lang w:val="es-BO"/>
        </w:rPr>
        <w:t>serán exigibles y ejecutable de acuerdo a las leyes bolivianas</w:t>
      </w:r>
      <w:r w:rsidRPr="005F0EE1">
        <w:rPr>
          <w:rFonts w:ascii="Tahoma" w:hAnsi="Tahoma" w:cs="Tahoma"/>
          <w:color w:val="1F497D"/>
          <w:sz w:val="20"/>
          <w:szCs w:val="22"/>
        </w:rPr>
        <w:t xml:space="preserve">, si </w:t>
      </w:r>
      <w:r w:rsidRPr="005F0EE1">
        <w:rPr>
          <w:rFonts w:ascii="Tahoma" w:hAnsi="Tahoma" w:cs="Tahoma"/>
          <w:color w:val="1F497D"/>
          <w:sz w:val="20"/>
          <w:szCs w:val="22"/>
          <w:lang w:val="es-BO"/>
        </w:rPr>
        <w:t>el PROVEEDOR</w:t>
      </w:r>
      <w:r w:rsidRPr="005F0EE1">
        <w:rPr>
          <w:rFonts w:ascii="Tahoma" w:hAnsi="Tahoma" w:cs="Tahoma"/>
          <w:color w:val="1F497D"/>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1293812B" w14:textId="77777777"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rPr>
        <w:t>9.1</w:t>
      </w:r>
      <w:r w:rsidRPr="005F0EE1">
        <w:rPr>
          <w:rFonts w:ascii="Tahoma" w:hAnsi="Tahoma" w:cs="Tahoma"/>
          <w:bCs/>
          <w:color w:val="1F497D"/>
          <w:sz w:val="20"/>
          <w:szCs w:val="22"/>
        </w:rPr>
        <w:t xml:space="preserve">  </w:t>
      </w:r>
      <w:r w:rsidRPr="005F0EE1">
        <w:rPr>
          <w:rFonts w:ascii="Tahoma" w:hAnsi="Tahoma" w:cs="Tahoma"/>
          <w:bCs/>
          <w:color w:val="1F497D"/>
          <w:sz w:val="20"/>
          <w:szCs w:val="22"/>
        </w:rPr>
        <w:tab/>
      </w:r>
      <w:r w:rsidRPr="005F0EE1">
        <w:rPr>
          <w:rFonts w:ascii="Tahoma" w:hAnsi="Tahoma" w:cs="Tahoma"/>
          <w:b/>
          <w:bCs/>
          <w:color w:val="1F497D"/>
          <w:sz w:val="20"/>
          <w:szCs w:val="22"/>
          <w:u w:val="single"/>
          <w:lang w:val="es-BO"/>
        </w:rPr>
        <w:t>Garantía de Cumplimiento de Contrato</w:t>
      </w:r>
      <w:r w:rsidRPr="005F0EE1">
        <w:rPr>
          <w:rFonts w:ascii="Tahoma" w:hAnsi="Tahoma" w:cs="Tahoma"/>
          <w:b/>
          <w:color w:val="1F497D"/>
          <w:sz w:val="20"/>
          <w:szCs w:val="22"/>
          <w:lang w:val="es-BO"/>
        </w:rPr>
        <w:t>.-</w:t>
      </w:r>
      <w:r w:rsidRPr="005F0EE1">
        <w:rPr>
          <w:rFonts w:ascii="Tahoma" w:hAnsi="Tahoma" w:cs="Tahoma"/>
          <w:color w:val="1F497D"/>
          <w:sz w:val="20"/>
          <w:szCs w:val="22"/>
          <w:lang w:val="es-BO"/>
        </w:rPr>
        <w:t xml:space="preserve"> Para garantizar el cumplimiento del presente contrato, el</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 xml:space="preserve">PROVEEDOR presentó a ENTEL S.A. la Boleta/Póliza de Garantía N° ……. emitida por el Banco……………………………….. por la suma de ……………………… </w:t>
      </w:r>
      <w:r w:rsidRPr="005F0EE1">
        <w:rPr>
          <w:rFonts w:ascii="Tahoma" w:hAnsi="Tahoma" w:cs="Tahoma"/>
          <w:color w:val="1F497D"/>
          <w:sz w:val="20"/>
          <w:szCs w:val="22"/>
          <w:lang w:val="es-BO"/>
        </w:rPr>
        <w:lastRenderedPageBreak/>
        <w:t>(…………………………………… 00/100 …………………..) con vigencia a partir del ../../.. al ../../.., con la característica de renovable, irrevocable de ejecución inmediata</w:t>
      </w:r>
      <w:r w:rsidRPr="005F0EE1">
        <w:rPr>
          <w:rFonts w:ascii="Tahoma" w:hAnsi="Tahoma" w:cs="Tahoma"/>
          <w:bCs/>
          <w:color w:val="1F497D"/>
          <w:sz w:val="20"/>
          <w:szCs w:val="22"/>
          <w:lang w:val="es-BO"/>
        </w:rPr>
        <w:t xml:space="preserve"> y a primer requerimiento, </w:t>
      </w:r>
      <w:r w:rsidRPr="005F0EE1">
        <w:rPr>
          <w:rFonts w:ascii="Tahoma" w:hAnsi="Tahoma" w:cs="Tahoma"/>
          <w:color w:val="1F497D"/>
          <w:sz w:val="20"/>
          <w:szCs w:val="22"/>
          <w:lang w:val="es-BO"/>
        </w:rPr>
        <w:t>equivalente al diez por ciento (10%) del valor total del presente contrato.</w:t>
      </w:r>
    </w:p>
    <w:p w14:paraId="3FCF0399" w14:textId="77777777"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t>9.2</w:t>
      </w:r>
      <w:r w:rsidRPr="005F0EE1">
        <w:rPr>
          <w:rFonts w:ascii="Tahoma" w:hAnsi="Tahoma" w:cs="Tahoma"/>
          <w:color w:val="1F497D"/>
          <w:sz w:val="20"/>
          <w:szCs w:val="22"/>
          <w:lang w:val="es-BO"/>
        </w:rPr>
        <w:tab/>
      </w:r>
      <w:r w:rsidRPr="005F0EE1">
        <w:rPr>
          <w:rFonts w:ascii="Tahoma" w:hAnsi="Tahoma" w:cs="Tahoma"/>
          <w:b/>
          <w:color w:val="1F497D"/>
          <w:sz w:val="20"/>
          <w:szCs w:val="22"/>
          <w:u w:val="single"/>
          <w:lang w:val="es-BO"/>
        </w:rPr>
        <w:t>Garantía de Calidad de Bienes</w:t>
      </w:r>
      <w:r w:rsidRPr="005F0EE1">
        <w:rPr>
          <w:rFonts w:ascii="Tahoma" w:hAnsi="Tahoma" w:cs="Tahoma"/>
          <w:b/>
          <w:color w:val="1F497D"/>
          <w:sz w:val="20"/>
          <w:szCs w:val="22"/>
          <w:lang w:val="es-BO"/>
        </w:rPr>
        <w:t>.-</w:t>
      </w:r>
      <w:r w:rsidRPr="005F0EE1">
        <w:rPr>
          <w:rFonts w:ascii="Tahoma" w:hAnsi="Tahoma" w:cs="Tahoma"/>
          <w:color w:val="1F497D"/>
          <w:sz w:val="20"/>
          <w:szCs w:val="22"/>
          <w:lang w:val="es-BO"/>
        </w:rPr>
        <w:t xml:space="preserve"> (De acuerdo a los Términos Básicos de Contratación y a la carta de adjudicación).</w:t>
      </w:r>
    </w:p>
    <w:p w14:paraId="03C9C82C"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DÉCIMA: CONTROL DE CALIDAD</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5F0EE1">
        <w:rPr>
          <w:rFonts w:ascii="Tahoma" w:hAnsi="Tahoma" w:cs="Tahoma"/>
          <w:b/>
          <w:color w:val="1F497D"/>
          <w:sz w:val="20"/>
          <w:szCs w:val="22"/>
          <w:lang w:val="es-BO"/>
        </w:rPr>
        <w:t xml:space="preserve">(DE ACUERDO A LA CARTA DE ADJUDICACIÓN) </w:t>
      </w:r>
      <w:r w:rsidRPr="005F0EE1">
        <w:rPr>
          <w:rFonts w:ascii="Tahoma" w:hAnsi="Tahoma" w:cs="Tahoma"/>
          <w:color w:val="1F497D"/>
          <w:sz w:val="20"/>
          <w:szCs w:val="22"/>
          <w:lang w:val="es-BO"/>
        </w:rPr>
        <w:t>a favor del PROVEEDOR cuando se hayan cumplido con los requerimientos determinados.</w:t>
      </w:r>
    </w:p>
    <w:p w14:paraId="6F10ED50"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t>DÉCIMA PRIMERA: OBLIGACIONES</w:t>
      </w:r>
      <w:r w:rsidRPr="005F0EE1">
        <w:rPr>
          <w:rFonts w:ascii="Tahoma" w:hAnsi="Tahoma" w:cs="Tahoma"/>
          <w:b/>
          <w:color w:val="1F497D"/>
          <w:sz w:val="20"/>
          <w:szCs w:val="22"/>
        </w:rPr>
        <w:t>.</w:t>
      </w:r>
      <w:r w:rsidRPr="005F0EE1">
        <w:rPr>
          <w:rFonts w:ascii="Tahoma" w:hAnsi="Tahoma" w:cs="Tahoma"/>
          <w:color w:val="1F497D"/>
          <w:sz w:val="20"/>
          <w:szCs w:val="22"/>
        </w:rPr>
        <w:t>- Al margen de las obligaciones establecidas en las cláusulas precedentes, las Partes se comprometen a cumplir las siguientes:</w:t>
      </w:r>
    </w:p>
    <w:p w14:paraId="776D1224" w14:textId="77777777" w:rsidR="005F0EE1" w:rsidRPr="005F0EE1" w:rsidRDefault="005F0EE1" w:rsidP="005F0EE1">
      <w:pPr>
        <w:spacing w:before="120"/>
        <w:ind w:left="567" w:hanging="567"/>
        <w:jc w:val="both"/>
        <w:rPr>
          <w:rFonts w:ascii="Tahoma" w:hAnsi="Tahoma" w:cs="Tahoma"/>
          <w:color w:val="1F497D"/>
          <w:sz w:val="20"/>
          <w:szCs w:val="22"/>
        </w:rPr>
      </w:pPr>
      <w:r w:rsidRPr="005F0EE1">
        <w:rPr>
          <w:rFonts w:ascii="Tahoma" w:hAnsi="Tahoma" w:cs="Tahoma"/>
          <w:color w:val="1F497D"/>
          <w:sz w:val="20"/>
          <w:szCs w:val="22"/>
        </w:rPr>
        <w:t>11.1</w:t>
      </w:r>
      <w:r w:rsidRPr="005F0EE1">
        <w:rPr>
          <w:rFonts w:ascii="Tahoma" w:hAnsi="Tahoma" w:cs="Tahoma"/>
          <w:color w:val="1F497D"/>
          <w:sz w:val="20"/>
          <w:szCs w:val="22"/>
        </w:rPr>
        <w:tab/>
        <w:t xml:space="preserve">PROVEEDOR: </w:t>
      </w:r>
      <w:r w:rsidRPr="005F0EE1">
        <w:rPr>
          <w:rFonts w:ascii="Tahoma" w:hAnsi="Tahoma" w:cs="Tahoma"/>
          <w:b/>
          <w:color w:val="1F497D"/>
          <w:sz w:val="20"/>
          <w:szCs w:val="22"/>
        </w:rPr>
        <w:t>A SER ESTABLECIDAS POR LA UNIDAD SOLICITANTE DE CONFORMIDAD A LOS TÉRMINOS BÁSICOS DE CONTRATACIÓN)</w:t>
      </w:r>
    </w:p>
    <w:p w14:paraId="2E5DE77D"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11.1.1</w:t>
      </w:r>
      <w:r w:rsidRPr="005F0EE1">
        <w:rPr>
          <w:rFonts w:ascii="Tahoma" w:hAnsi="Tahoma" w:cs="Tahoma"/>
          <w:color w:val="1F497D"/>
          <w:sz w:val="20"/>
          <w:szCs w:val="22"/>
        </w:rPr>
        <w:tab/>
        <w:t>………………………….</w:t>
      </w:r>
    </w:p>
    <w:p w14:paraId="63867C5A"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11.1.2</w:t>
      </w:r>
      <w:r w:rsidRPr="005F0EE1">
        <w:rPr>
          <w:rFonts w:ascii="Tahoma" w:hAnsi="Tahoma" w:cs="Tahoma"/>
          <w:color w:val="1F497D"/>
          <w:sz w:val="20"/>
          <w:szCs w:val="22"/>
        </w:rPr>
        <w:tab/>
        <w:t>…………………………………...</w:t>
      </w:r>
    </w:p>
    <w:p w14:paraId="395D6FA6"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11.1.3</w:t>
      </w:r>
      <w:r w:rsidRPr="005F0EE1">
        <w:rPr>
          <w:rFonts w:ascii="Tahoma" w:hAnsi="Tahoma" w:cs="Tahoma"/>
          <w:color w:val="1F497D"/>
          <w:sz w:val="20"/>
          <w:szCs w:val="22"/>
        </w:rPr>
        <w:tab/>
        <w:t>………………………………………………..</w:t>
      </w:r>
    </w:p>
    <w:p w14:paraId="5090FCCF"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11.1.4</w:t>
      </w:r>
      <w:r w:rsidRPr="005F0EE1">
        <w:rPr>
          <w:rFonts w:ascii="Tahoma" w:hAnsi="Tahoma" w:cs="Tahoma"/>
          <w:color w:val="1F497D"/>
          <w:sz w:val="20"/>
          <w:szCs w:val="22"/>
        </w:rPr>
        <w:tab/>
        <w:t>…………………………………………………</w:t>
      </w:r>
    </w:p>
    <w:p w14:paraId="653F724E"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11.1.5</w:t>
      </w:r>
      <w:r w:rsidRPr="005F0EE1">
        <w:rPr>
          <w:rFonts w:ascii="Tahoma" w:hAnsi="Tahoma" w:cs="Tahoma"/>
          <w:color w:val="1F497D"/>
          <w:sz w:val="20"/>
          <w:szCs w:val="22"/>
        </w:rPr>
        <w:tab/>
        <w:t>…………………………………………...</w:t>
      </w:r>
    </w:p>
    <w:p w14:paraId="4E1103C2"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11.1.6</w:t>
      </w:r>
      <w:r w:rsidRPr="005F0EE1">
        <w:rPr>
          <w:rFonts w:ascii="Tahoma" w:hAnsi="Tahoma" w:cs="Tahoma"/>
          <w:color w:val="1F497D"/>
          <w:sz w:val="20"/>
          <w:szCs w:val="22"/>
        </w:rPr>
        <w:tab/>
        <w:t>…………………………………………………………….</w:t>
      </w:r>
    </w:p>
    <w:p w14:paraId="7DCA191E"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11.1.7</w:t>
      </w:r>
      <w:r w:rsidRPr="005F0EE1">
        <w:rPr>
          <w:rFonts w:ascii="Tahoma" w:hAnsi="Tahoma" w:cs="Tahoma"/>
          <w:color w:val="1F497D"/>
          <w:sz w:val="20"/>
          <w:szCs w:val="22"/>
        </w:rPr>
        <w:tab/>
        <w:t>…………………………………………………….. etc.</w:t>
      </w:r>
    </w:p>
    <w:p w14:paraId="4D328677" w14:textId="77777777" w:rsidR="005F0EE1" w:rsidRPr="005F0EE1" w:rsidRDefault="005F0EE1" w:rsidP="005F0EE1">
      <w:pPr>
        <w:tabs>
          <w:tab w:val="num" w:pos="-1985"/>
        </w:tabs>
        <w:spacing w:before="120"/>
        <w:ind w:left="567" w:hanging="567"/>
        <w:jc w:val="both"/>
        <w:rPr>
          <w:rFonts w:ascii="Tahoma" w:hAnsi="Tahoma" w:cs="Tahoma"/>
          <w:color w:val="1F497D"/>
          <w:sz w:val="20"/>
          <w:szCs w:val="22"/>
        </w:rPr>
      </w:pPr>
      <w:r w:rsidRPr="005F0EE1">
        <w:rPr>
          <w:rFonts w:ascii="Tahoma" w:hAnsi="Tahoma" w:cs="Tahoma"/>
          <w:color w:val="1F497D"/>
          <w:sz w:val="20"/>
          <w:szCs w:val="22"/>
        </w:rPr>
        <w:t>11.2</w:t>
      </w:r>
      <w:r w:rsidRPr="005F0EE1">
        <w:rPr>
          <w:rFonts w:ascii="Tahoma" w:hAnsi="Tahoma" w:cs="Tahoma"/>
          <w:color w:val="1F497D"/>
          <w:sz w:val="20"/>
          <w:szCs w:val="22"/>
        </w:rPr>
        <w:tab/>
        <w:t>ENTEL S.A.:</w:t>
      </w:r>
    </w:p>
    <w:p w14:paraId="265D52BB" w14:textId="77777777" w:rsidR="005F0EE1" w:rsidRPr="005F0EE1" w:rsidRDefault="005F0EE1" w:rsidP="005F0EE1">
      <w:pPr>
        <w:spacing w:before="120"/>
        <w:ind w:left="1418" w:hanging="851"/>
        <w:jc w:val="both"/>
        <w:rPr>
          <w:rFonts w:ascii="Tahoma" w:hAnsi="Tahoma" w:cs="Tahoma"/>
          <w:color w:val="1F497D"/>
          <w:sz w:val="20"/>
          <w:szCs w:val="22"/>
          <w:lang w:val="es-BO"/>
        </w:rPr>
      </w:pPr>
      <w:r w:rsidRPr="005F0EE1">
        <w:rPr>
          <w:rFonts w:ascii="Tahoma" w:hAnsi="Tahoma" w:cs="Tahoma"/>
          <w:color w:val="1F497D"/>
          <w:sz w:val="20"/>
          <w:szCs w:val="22"/>
        </w:rPr>
        <w:t>11.2.1</w:t>
      </w:r>
      <w:r w:rsidRPr="005F0EE1">
        <w:rPr>
          <w:rFonts w:ascii="Tahoma" w:hAnsi="Tahoma" w:cs="Tahoma"/>
          <w:color w:val="1F497D"/>
          <w:sz w:val="20"/>
          <w:szCs w:val="22"/>
        </w:rPr>
        <w:tab/>
      </w:r>
      <w:r w:rsidRPr="005F0EE1">
        <w:rPr>
          <w:rFonts w:ascii="Tahoma" w:hAnsi="Tahoma" w:cs="Tahoma"/>
          <w:color w:val="1F497D"/>
          <w:sz w:val="20"/>
          <w:szCs w:val="22"/>
          <w:lang w:val="es-BO"/>
        </w:rPr>
        <w:t>Efectuar a favor del PROVEEDOR, el/los correspondiente/s pago/s por el objeto del presente contrato.</w:t>
      </w:r>
    </w:p>
    <w:p w14:paraId="653B9F0E"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11.2.2</w:t>
      </w:r>
      <w:r w:rsidRPr="005F0EE1">
        <w:rPr>
          <w:rFonts w:ascii="Tahoma" w:hAnsi="Tahoma" w:cs="Tahoma"/>
          <w:color w:val="1F497D"/>
          <w:sz w:val="20"/>
          <w:szCs w:val="22"/>
        </w:rPr>
        <w:tab/>
        <w:t>Proporcionar al personal del PROVEEDOR las autorizaciones para el ingreso y uso de ambientes, si corresponde.</w:t>
      </w:r>
    </w:p>
    <w:p w14:paraId="3B51D519" w14:textId="77777777" w:rsidR="005F0EE1" w:rsidRPr="005F0EE1" w:rsidRDefault="005F0EE1" w:rsidP="005F0EE1">
      <w:pPr>
        <w:tabs>
          <w:tab w:val="num" w:pos="-1985"/>
        </w:tabs>
        <w:spacing w:before="120"/>
        <w:ind w:left="1418" w:hanging="851"/>
        <w:jc w:val="both"/>
        <w:rPr>
          <w:rFonts w:ascii="Tahoma" w:hAnsi="Tahoma" w:cs="Tahoma"/>
          <w:color w:val="1F497D"/>
          <w:sz w:val="20"/>
          <w:szCs w:val="22"/>
        </w:rPr>
      </w:pPr>
      <w:r w:rsidRPr="005F0EE1">
        <w:rPr>
          <w:rFonts w:ascii="Tahoma" w:hAnsi="Tahoma" w:cs="Tahoma"/>
          <w:color w:val="1F497D"/>
          <w:sz w:val="20"/>
          <w:szCs w:val="22"/>
        </w:rPr>
        <w:t>11.2.3</w:t>
      </w:r>
      <w:r w:rsidRPr="005F0EE1">
        <w:rPr>
          <w:rFonts w:ascii="Tahoma" w:hAnsi="Tahoma" w:cs="Tahoma"/>
          <w:color w:val="1F497D"/>
          <w:sz w:val="20"/>
          <w:szCs w:val="22"/>
        </w:rPr>
        <w:tab/>
        <w:t>Poner a disposición del PROVEEDOR personal para efectuar las pruebas de aceptación provisional.</w:t>
      </w:r>
    </w:p>
    <w:p w14:paraId="4D68E0F8" w14:textId="77777777" w:rsidR="005F0EE1" w:rsidRPr="005F0EE1" w:rsidRDefault="005F0EE1" w:rsidP="005F0EE1">
      <w:pPr>
        <w:tabs>
          <w:tab w:val="num" w:pos="-1985"/>
        </w:tabs>
        <w:spacing w:before="120"/>
        <w:jc w:val="both"/>
        <w:rPr>
          <w:rFonts w:ascii="Tahoma" w:hAnsi="Tahoma" w:cs="Tahoma"/>
          <w:b/>
          <w:iCs/>
          <w:color w:val="1F497D"/>
          <w:spacing w:val="-3"/>
          <w:sz w:val="20"/>
          <w:szCs w:val="22"/>
          <w:lang w:val="es-BO"/>
        </w:rPr>
      </w:pPr>
      <w:r w:rsidRPr="005F0EE1">
        <w:rPr>
          <w:rFonts w:ascii="Tahoma" w:hAnsi="Tahoma" w:cs="Tahoma"/>
          <w:b/>
          <w:color w:val="1F497D"/>
          <w:sz w:val="20"/>
          <w:szCs w:val="22"/>
        </w:rPr>
        <w:t>DÉCIMA SEGUNDA: SUPERVISIÓN.-</w:t>
      </w:r>
      <w:r w:rsidRPr="005F0EE1">
        <w:rPr>
          <w:rFonts w:ascii="Tahoma" w:hAnsi="Tahoma" w:cs="Tahoma"/>
          <w:color w:val="1F497D"/>
          <w:sz w:val="20"/>
          <w:szCs w:val="22"/>
        </w:rPr>
        <w:t xml:space="preserve"> </w:t>
      </w:r>
      <w:r w:rsidRPr="005F0EE1">
        <w:rPr>
          <w:rFonts w:ascii="Tahoma" w:hAnsi="Tahoma" w:cs="Tahoma"/>
          <w:iCs/>
          <w:color w:val="1F497D"/>
          <w:spacing w:val="-3"/>
          <w:sz w:val="20"/>
          <w:szCs w:val="22"/>
          <w:lang w:val="es-BO"/>
        </w:rPr>
        <w:t>La responsabilidad de supervisión, fiscalización y verificación del cumplimiento del presente contrato por parte de ENTEL S.A. estará a cargo de la Subgerencia de ……………………… dependiente de la Gerencia Nacional de …………………</w:t>
      </w:r>
    </w:p>
    <w:p w14:paraId="4B8B6F79"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b/>
          <w:color w:val="1F497D"/>
          <w:sz w:val="20"/>
          <w:szCs w:val="22"/>
          <w:u w:val="single"/>
        </w:rPr>
        <w:t>DÉCIMA TERCERA: MULTAS</w:t>
      </w:r>
      <w:r w:rsidRPr="005F0EE1">
        <w:rPr>
          <w:rFonts w:ascii="Tahoma" w:hAnsi="Tahoma" w:cs="Tahoma"/>
          <w:b/>
          <w:color w:val="1F497D"/>
          <w:sz w:val="20"/>
          <w:szCs w:val="22"/>
        </w:rPr>
        <w:t>.-</w:t>
      </w:r>
      <w:r w:rsidRPr="005F0EE1">
        <w:rPr>
          <w:rFonts w:ascii="Tahoma" w:hAnsi="Tahoma" w:cs="Tahoma"/>
          <w:color w:val="1F497D"/>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3F404595"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En caso que el monto acumulado por multas llegue al veinte por ciento (20%) del valor total del contrato ENTEL S.A. podrá resolver el contrato.</w:t>
      </w:r>
    </w:p>
    <w:p w14:paraId="1FBA29B1" w14:textId="77777777" w:rsidR="005F0EE1" w:rsidRPr="005F0EE1" w:rsidRDefault="005F0EE1" w:rsidP="005F0EE1">
      <w:pPr>
        <w:spacing w:before="120"/>
        <w:jc w:val="both"/>
        <w:rPr>
          <w:rFonts w:ascii="Tahoma" w:hAnsi="Tahoma" w:cs="Tahoma"/>
          <w:color w:val="1F497D"/>
          <w:sz w:val="20"/>
          <w:szCs w:val="22"/>
        </w:rPr>
      </w:pPr>
      <w:r w:rsidRPr="005F0EE1">
        <w:rPr>
          <w:rFonts w:ascii="Tahoma" w:hAnsi="Tahoma" w:cs="Tahoma"/>
          <w:color w:val="1F497D"/>
          <w:sz w:val="20"/>
          <w:szCs w:val="22"/>
        </w:rPr>
        <w:t>ENTEL S.A., a través de la supervisión, notificará al PROVEEDOR, de manera oficial con la aplicación de multas. Se exceptúa las circunstancias por causa fortuita o fuerza mayor establecidas en el presente contrato.</w:t>
      </w:r>
    </w:p>
    <w:p w14:paraId="43DE267F" w14:textId="77777777" w:rsidR="005F0EE1" w:rsidRPr="005F0EE1" w:rsidRDefault="005F0EE1" w:rsidP="005F0EE1">
      <w:pPr>
        <w:spacing w:before="120"/>
        <w:jc w:val="both"/>
        <w:rPr>
          <w:rFonts w:ascii="Tahoma" w:hAnsi="Tahoma" w:cs="Tahoma"/>
          <w:b/>
          <w:color w:val="1F497D"/>
          <w:sz w:val="20"/>
          <w:szCs w:val="22"/>
          <w:lang w:val="es-BO"/>
        </w:rPr>
      </w:pPr>
      <w:r w:rsidRPr="005F0EE1">
        <w:rPr>
          <w:rFonts w:ascii="Tahoma" w:hAnsi="Tahoma" w:cs="Tahoma"/>
          <w:b/>
          <w:color w:val="1F497D"/>
          <w:sz w:val="20"/>
          <w:szCs w:val="22"/>
          <w:u w:val="single"/>
          <w:lang w:val="es-BO"/>
        </w:rPr>
        <w:lastRenderedPageBreak/>
        <w:t>DÉCIMA CUARTA:</w:t>
      </w:r>
      <w:r w:rsidRPr="005F0EE1">
        <w:rPr>
          <w:rFonts w:ascii="Tahoma" w:hAnsi="Tahoma" w:cs="Tahoma"/>
          <w:b/>
          <w:bCs/>
          <w:color w:val="1F497D"/>
          <w:sz w:val="20"/>
          <w:szCs w:val="22"/>
          <w:u w:val="single"/>
          <w:lang w:val="es-BO"/>
        </w:rPr>
        <w:t xml:space="preserve"> SOLUCIÓN DE CONTROVERSIAS</w:t>
      </w:r>
      <w:r w:rsidRPr="005F0EE1">
        <w:rPr>
          <w:rFonts w:ascii="Tahoma" w:hAnsi="Tahoma" w:cs="Tahoma"/>
          <w:color w:val="1F497D"/>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3C779CA5" w14:textId="77777777" w:rsidR="005F0EE1" w:rsidRPr="005F0EE1" w:rsidRDefault="005F0EE1" w:rsidP="005F0EE1">
      <w:pPr>
        <w:widowControl w:val="0"/>
        <w:suppressLineNumbers/>
        <w:tabs>
          <w:tab w:val="decimal" w:pos="-2835"/>
          <w:tab w:val="left" w:pos="851"/>
        </w:tabs>
        <w:suppressAutoHyphens/>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Si las Partes no logran un acuerdo en el plazo de treinta (30) días calendario computables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53C13CDB" w14:textId="77777777" w:rsidR="005F0EE1" w:rsidRPr="005F0EE1" w:rsidRDefault="005F0EE1" w:rsidP="005F0EE1">
      <w:pPr>
        <w:widowControl w:val="0"/>
        <w:suppressLineNumbers/>
        <w:tabs>
          <w:tab w:val="decimal" w:pos="-2835"/>
          <w:tab w:val="left" w:pos="851"/>
        </w:tabs>
        <w:suppressAutoHyphens/>
        <w:spacing w:before="120"/>
        <w:jc w:val="both"/>
        <w:rPr>
          <w:rFonts w:ascii="Tahoma" w:hAnsi="Tahoma" w:cs="Tahoma"/>
          <w:color w:val="1F497D"/>
          <w:spacing w:val="-3"/>
          <w:sz w:val="20"/>
          <w:szCs w:val="22"/>
        </w:rPr>
      </w:pPr>
      <w:r w:rsidRPr="005F0EE1">
        <w:rPr>
          <w:rFonts w:ascii="Tahoma" w:hAnsi="Tahoma" w:cs="Tahoma"/>
          <w:b/>
          <w:bCs/>
          <w:color w:val="1F497D"/>
          <w:sz w:val="20"/>
          <w:szCs w:val="22"/>
          <w:u w:val="single"/>
        </w:rPr>
        <w:t>DÉCIMA QUINTA: NORMAS SOCIO LABORALES</w:t>
      </w:r>
      <w:r w:rsidRPr="005F0EE1">
        <w:rPr>
          <w:rFonts w:ascii="Tahoma" w:hAnsi="Tahoma" w:cs="Tahoma"/>
          <w:bCs/>
          <w:color w:val="1F497D"/>
          <w:sz w:val="20"/>
          <w:szCs w:val="22"/>
        </w:rPr>
        <w:t xml:space="preserve">.- </w:t>
      </w:r>
      <w:r w:rsidRPr="005F0EE1">
        <w:rPr>
          <w:rFonts w:ascii="Tahoma" w:hAnsi="Tahoma" w:cs="Tahoma"/>
          <w:color w:val="1F497D"/>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3748925F" w14:textId="77777777" w:rsidR="005F0EE1" w:rsidRPr="005F0EE1" w:rsidRDefault="005F0EE1" w:rsidP="005F0EE1">
      <w:pPr>
        <w:widowControl w:val="0"/>
        <w:suppressLineNumbers/>
        <w:tabs>
          <w:tab w:val="decimal" w:pos="-2835"/>
        </w:tabs>
        <w:suppressAutoHyphens/>
        <w:spacing w:before="120"/>
        <w:jc w:val="both"/>
        <w:rPr>
          <w:rFonts w:ascii="Tahoma" w:hAnsi="Tahoma" w:cs="Tahoma"/>
          <w:color w:val="1F497D"/>
          <w:spacing w:val="-3"/>
          <w:sz w:val="20"/>
          <w:szCs w:val="22"/>
        </w:rPr>
      </w:pPr>
      <w:r w:rsidRPr="005F0EE1">
        <w:rPr>
          <w:rFonts w:ascii="Tahoma" w:hAnsi="Tahoma" w:cs="Tahoma"/>
          <w:color w:val="1F497D"/>
          <w:spacing w:val="-3"/>
          <w:sz w:val="20"/>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7624272B" w14:textId="77777777" w:rsidR="005F0EE1" w:rsidRPr="005F0EE1" w:rsidRDefault="005F0EE1" w:rsidP="005F0EE1">
      <w:pPr>
        <w:autoSpaceDE w:val="0"/>
        <w:autoSpaceDN w:val="0"/>
        <w:adjustRightInd w:val="0"/>
        <w:spacing w:before="120"/>
        <w:jc w:val="both"/>
        <w:rPr>
          <w:rFonts w:ascii="Tahoma" w:hAnsi="Tahoma" w:cs="Tahoma"/>
          <w:bCs/>
          <w:color w:val="1F497D"/>
          <w:sz w:val="20"/>
          <w:szCs w:val="22"/>
        </w:rPr>
      </w:pPr>
      <w:r w:rsidRPr="005F0EE1">
        <w:rPr>
          <w:rFonts w:ascii="Tahoma" w:hAnsi="Tahoma" w:cs="Tahoma"/>
          <w:b/>
          <w:bCs/>
          <w:color w:val="1F497D"/>
          <w:sz w:val="20"/>
          <w:szCs w:val="22"/>
          <w:u w:val="single"/>
        </w:rPr>
        <w:t>DÉCIMA SEXTA: NORMAS DE SEGURIDAD Y MEDIO AMBIENTE</w:t>
      </w:r>
      <w:r w:rsidRPr="005F0EE1">
        <w:rPr>
          <w:rFonts w:ascii="Tahoma" w:hAnsi="Tahoma" w:cs="Tahoma"/>
          <w:bCs/>
          <w:color w:val="1F497D"/>
          <w:sz w:val="20"/>
          <w:szCs w:val="22"/>
        </w:rPr>
        <w:t xml:space="preserve">.- El PROVEEDOR se compromete a cumplir estrictamente con todas las disposiciones sobre Higiene, Seguridad Ocupacional y Bienestar. </w:t>
      </w:r>
    </w:p>
    <w:p w14:paraId="63FF8299" w14:textId="77777777" w:rsidR="005F0EE1" w:rsidRPr="005F0EE1" w:rsidRDefault="005F0EE1" w:rsidP="005F0EE1">
      <w:pPr>
        <w:autoSpaceDE w:val="0"/>
        <w:autoSpaceDN w:val="0"/>
        <w:adjustRightInd w:val="0"/>
        <w:spacing w:before="120"/>
        <w:jc w:val="both"/>
        <w:rPr>
          <w:rFonts w:ascii="Tahoma" w:hAnsi="Tahoma" w:cs="Tahoma"/>
          <w:bCs/>
          <w:color w:val="1F497D"/>
          <w:sz w:val="20"/>
          <w:szCs w:val="22"/>
        </w:rPr>
      </w:pPr>
      <w:r w:rsidRPr="005F0EE1">
        <w:rPr>
          <w:rFonts w:ascii="Tahoma" w:hAnsi="Tahoma" w:cs="Tahoma"/>
          <w:bCs/>
          <w:color w:val="1F497D"/>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5C4209A9" w14:textId="77777777" w:rsidR="005F0EE1" w:rsidRPr="005F0EE1" w:rsidRDefault="005F0EE1" w:rsidP="005F0EE1">
      <w:pPr>
        <w:spacing w:before="120"/>
        <w:jc w:val="both"/>
        <w:rPr>
          <w:rFonts w:ascii="Tahoma" w:hAnsi="Tahoma" w:cs="Tahoma"/>
          <w:bCs/>
          <w:color w:val="1F497D"/>
          <w:sz w:val="20"/>
          <w:szCs w:val="22"/>
        </w:rPr>
      </w:pPr>
      <w:r w:rsidRPr="005F0EE1">
        <w:rPr>
          <w:rFonts w:ascii="Tahoma" w:hAnsi="Tahoma" w:cs="Tahoma"/>
          <w:b/>
          <w:bCs/>
          <w:color w:val="1F497D"/>
          <w:sz w:val="20"/>
          <w:szCs w:val="22"/>
          <w:u w:val="single"/>
        </w:rPr>
        <w:t>DÉCIMA SÉPTIMA: FUERZA MAYOR O CASO FORTUITO</w:t>
      </w:r>
      <w:r w:rsidRPr="005F0EE1">
        <w:rPr>
          <w:rFonts w:ascii="Tahoma" w:hAnsi="Tahoma" w:cs="Tahoma"/>
          <w:b/>
          <w:bCs/>
          <w:color w:val="1F497D"/>
          <w:sz w:val="20"/>
          <w:szCs w:val="22"/>
        </w:rPr>
        <w:t>.-</w:t>
      </w:r>
      <w:r w:rsidRPr="005F0EE1">
        <w:rPr>
          <w:rFonts w:ascii="Tahoma" w:hAnsi="Tahoma" w:cs="Tahoma"/>
          <w:bCs/>
          <w:color w:val="1F497D"/>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6C798FAE" w14:textId="77777777" w:rsidR="005F0EE1" w:rsidRPr="005F0EE1" w:rsidRDefault="005F0EE1" w:rsidP="005F0EE1">
      <w:pPr>
        <w:spacing w:before="120"/>
        <w:jc w:val="both"/>
        <w:rPr>
          <w:rFonts w:ascii="Tahoma" w:hAnsi="Tahoma" w:cs="Tahoma"/>
          <w:bCs/>
          <w:color w:val="1F497D"/>
          <w:sz w:val="20"/>
          <w:szCs w:val="22"/>
        </w:rPr>
      </w:pPr>
      <w:r w:rsidRPr="005F0EE1">
        <w:rPr>
          <w:rFonts w:ascii="Tahoma" w:hAnsi="Tahoma" w:cs="Tahoma"/>
          <w:bCs/>
          <w:color w:val="1F497D"/>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0E89E6A6" w14:textId="77777777" w:rsidR="005F0EE1" w:rsidRPr="005F0EE1" w:rsidRDefault="005F0EE1" w:rsidP="005F0EE1">
      <w:pPr>
        <w:autoSpaceDE w:val="0"/>
        <w:autoSpaceDN w:val="0"/>
        <w:adjustRightInd w:val="0"/>
        <w:spacing w:before="120"/>
        <w:jc w:val="both"/>
        <w:rPr>
          <w:rFonts w:ascii="Tahoma" w:hAnsi="Tahoma" w:cs="Tahoma"/>
          <w:iCs/>
          <w:color w:val="1F497D"/>
          <w:sz w:val="20"/>
          <w:szCs w:val="22"/>
          <w:lang w:val="es-BO" w:eastAsia="es-BO"/>
        </w:rPr>
      </w:pPr>
      <w:r w:rsidRPr="005F0EE1">
        <w:rPr>
          <w:rFonts w:ascii="Tahoma" w:hAnsi="Tahoma" w:cs="Tahoma"/>
          <w:b/>
          <w:bCs/>
          <w:color w:val="1F497D"/>
          <w:sz w:val="20"/>
          <w:szCs w:val="22"/>
          <w:u w:val="single"/>
        </w:rPr>
        <w:t>DÉCIMA OCTAVA: PROHIBICIÓN DE COMPETENCIA</w:t>
      </w:r>
      <w:r w:rsidRPr="005F0EE1">
        <w:rPr>
          <w:rFonts w:ascii="Tahoma" w:hAnsi="Tahoma" w:cs="Tahoma"/>
          <w:bCs/>
          <w:color w:val="1F497D"/>
          <w:sz w:val="20"/>
          <w:szCs w:val="22"/>
        </w:rPr>
        <w:t xml:space="preserve">.- </w:t>
      </w:r>
      <w:r w:rsidRPr="005F0EE1">
        <w:rPr>
          <w:rFonts w:ascii="Tahoma" w:hAnsi="Tahoma" w:cs="Tahoma"/>
          <w:color w:val="1F497D"/>
          <w:sz w:val="20"/>
          <w:szCs w:val="22"/>
          <w:lang w:val="es-BO" w:eastAsia="es-BO"/>
        </w:rPr>
        <w:t>El PROVEEDOR</w:t>
      </w:r>
      <w:r w:rsidRPr="005F0EE1">
        <w:rPr>
          <w:rFonts w:ascii="Tahoma" w:hAnsi="Tahoma" w:cs="Tahoma"/>
          <w:iCs/>
          <w:color w:val="1F497D"/>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w:t>
      </w:r>
      <w:r w:rsidRPr="005F0EE1">
        <w:rPr>
          <w:rFonts w:ascii="Tahoma" w:hAnsi="Tahoma" w:cs="Tahoma"/>
          <w:iCs/>
          <w:color w:val="1F497D"/>
          <w:sz w:val="20"/>
          <w:szCs w:val="22"/>
          <w:lang w:val="es-BO" w:eastAsia="es-BO"/>
        </w:rPr>
        <w:lastRenderedPageBreak/>
        <w:t>por daños y perjuicios ocasionados.</w:t>
      </w:r>
      <w:r w:rsidRPr="005F0EE1">
        <w:rPr>
          <w:rFonts w:ascii="Tahoma" w:hAnsi="Tahoma" w:cs="Tahoma"/>
          <w:b/>
          <w:iCs/>
          <w:color w:val="1F497D"/>
          <w:sz w:val="20"/>
          <w:szCs w:val="22"/>
          <w:lang w:val="es-BO" w:eastAsia="es-BO"/>
        </w:rPr>
        <w:t xml:space="preserve"> (ESTA CLÁUSULA SOLO APLICA A PROVEEDORES DE BIENES RELACIONADOS CON EL RUBRO DE ENTEL S.A., NO APLICA PARA OTROS).</w:t>
      </w:r>
    </w:p>
    <w:p w14:paraId="5B621916" w14:textId="77777777" w:rsidR="005F0EE1" w:rsidRPr="005F0EE1" w:rsidRDefault="005F0EE1" w:rsidP="005F0EE1">
      <w:pPr>
        <w:spacing w:before="120"/>
        <w:jc w:val="both"/>
        <w:rPr>
          <w:rFonts w:ascii="Tahoma" w:hAnsi="Tahoma" w:cs="Tahoma"/>
          <w:iCs/>
          <w:color w:val="1F497D"/>
          <w:sz w:val="20"/>
          <w:szCs w:val="22"/>
          <w:lang w:val="es-BO"/>
        </w:rPr>
      </w:pPr>
      <w:r w:rsidRPr="005F0EE1">
        <w:rPr>
          <w:rFonts w:ascii="Tahoma" w:hAnsi="Tahoma" w:cs="Tahoma"/>
          <w:b/>
          <w:color w:val="1F497D"/>
          <w:sz w:val="20"/>
          <w:szCs w:val="22"/>
          <w:u w:val="single"/>
          <w:lang w:val="es-BO" w:eastAsia="es-BO"/>
        </w:rPr>
        <w:t>DÉCIMA NOVENA: ENMIENDAS COMPLEMENTARIAS Y MODIFICACIONES</w:t>
      </w:r>
      <w:r w:rsidRPr="005F0EE1">
        <w:rPr>
          <w:rFonts w:ascii="Tahoma" w:hAnsi="Tahoma" w:cs="Tahoma"/>
          <w:b/>
          <w:color w:val="1F497D"/>
          <w:sz w:val="20"/>
          <w:szCs w:val="22"/>
          <w:lang w:val="es-BO" w:eastAsia="es-BO"/>
        </w:rPr>
        <w:t xml:space="preserve">.- </w:t>
      </w:r>
      <w:r w:rsidRPr="005F0EE1">
        <w:rPr>
          <w:rFonts w:ascii="Tahoma" w:hAnsi="Tahoma" w:cs="Tahoma"/>
          <w:iCs/>
          <w:color w:val="1F497D"/>
          <w:sz w:val="20"/>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5D695654" w14:textId="77777777" w:rsidR="005F0EE1" w:rsidRPr="005F0EE1" w:rsidRDefault="005F0EE1" w:rsidP="005F0EE1">
      <w:pPr>
        <w:spacing w:before="120"/>
        <w:jc w:val="both"/>
        <w:rPr>
          <w:rFonts w:ascii="Tahoma" w:hAnsi="Tahoma" w:cs="Tahoma"/>
          <w:color w:val="1F497D"/>
          <w:sz w:val="20"/>
          <w:szCs w:val="22"/>
          <w:lang w:val="es-BO" w:eastAsia="es-BO"/>
        </w:rPr>
      </w:pPr>
      <w:r w:rsidRPr="005F0EE1">
        <w:rPr>
          <w:rFonts w:ascii="Tahoma" w:hAnsi="Tahoma" w:cs="Tahoma"/>
          <w:b/>
          <w:color w:val="1F497D"/>
          <w:sz w:val="20"/>
          <w:szCs w:val="22"/>
          <w:u w:val="single"/>
          <w:lang w:val="es-BO" w:eastAsia="es-BO"/>
        </w:rPr>
        <w:t>VIGÉSIMA: PROHIBICIÓN DE TRANSFERENCIA O SUBROGACIÓN</w:t>
      </w:r>
      <w:r w:rsidRPr="005F0EE1">
        <w:rPr>
          <w:rFonts w:ascii="Tahoma" w:hAnsi="Tahoma" w:cs="Tahoma"/>
          <w:b/>
          <w:color w:val="1F497D"/>
          <w:sz w:val="20"/>
          <w:szCs w:val="22"/>
          <w:lang w:val="es-BO" w:eastAsia="es-BO"/>
        </w:rPr>
        <w:t>.-</w:t>
      </w:r>
      <w:r w:rsidRPr="005F0EE1">
        <w:rPr>
          <w:rFonts w:ascii="Tahoma" w:hAnsi="Tahoma" w:cs="Tahoma"/>
          <w:color w:val="1F497D"/>
          <w:sz w:val="20"/>
          <w:szCs w:val="22"/>
          <w:lang w:val="es-BO" w:eastAsia="es-BO"/>
        </w:rPr>
        <w:t xml:space="preserve"> </w:t>
      </w:r>
      <w:r w:rsidRPr="005F0EE1">
        <w:rPr>
          <w:rFonts w:ascii="Tahoma" w:hAnsi="Tahoma" w:cs="Tahoma"/>
          <w:iCs/>
          <w:color w:val="1F497D"/>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5F0EE1">
        <w:rPr>
          <w:rFonts w:ascii="Tahoma" w:hAnsi="Tahoma" w:cs="Tahoma"/>
          <w:color w:val="1F497D"/>
          <w:sz w:val="20"/>
          <w:szCs w:val="22"/>
          <w:lang w:val="es-BO" w:eastAsia="es-BO"/>
        </w:rPr>
        <w:t xml:space="preserve"> y el inicio de las acciones legales respectivas.</w:t>
      </w:r>
    </w:p>
    <w:p w14:paraId="2D21BF97" w14:textId="77777777" w:rsidR="005F0EE1" w:rsidRPr="005F0EE1" w:rsidRDefault="005F0EE1" w:rsidP="005F0EE1">
      <w:pPr>
        <w:tabs>
          <w:tab w:val="left" w:pos="-2977"/>
        </w:tabs>
        <w:spacing w:before="120"/>
        <w:jc w:val="both"/>
        <w:rPr>
          <w:rFonts w:ascii="Tahoma" w:hAnsi="Tahoma" w:cs="Tahoma"/>
          <w:b/>
          <w:color w:val="1F497D"/>
          <w:sz w:val="20"/>
          <w:szCs w:val="22"/>
          <w:lang w:val="es-BO"/>
        </w:rPr>
      </w:pPr>
      <w:r w:rsidRPr="005F0EE1">
        <w:rPr>
          <w:rFonts w:ascii="Tahoma" w:hAnsi="Tahoma" w:cs="Tahoma"/>
          <w:b/>
          <w:color w:val="1F497D"/>
          <w:sz w:val="20"/>
          <w:szCs w:val="22"/>
          <w:u w:val="single"/>
          <w:lang w:val="es-BO"/>
        </w:rPr>
        <w:t>VIGÉSIMA PRIMERA: RESOLUCIÓN</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El presente contrato podrá ser resuelto por las siguientes causales:</w:t>
      </w:r>
    </w:p>
    <w:p w14:paraId="02BFCCFD" w14:textId="77777777"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t>21.1</w:t>
      </w:r>
      <w:r w:rsidRPr="005F0EE1">
        <w:rPr>
          <w:rFonts w:ascii="Tahoma" w:hAnsi="Tahoma" w:cs="Tahoma"/>
          <w:color w:val="1F497D"/>
          <w:sz w:val="20"/>
          <w:szCs w:val="22"/>
          <w:lang w:val="es-BO"/>
        </w:rPr>
        <w:tab/>
        <w:t>Por ENTEL S.A.:</w:t>
      </w:r>
    </w:p>
    <w:p w14:paraId="1327C42E" w14:textId="77777777"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21.1.1</w:t>
      </w:r>
      <w:r w:rsidRPr="005F0EE1">
        <w:rPr>
          <w:rFonts w:ascii="Tahoma" w:hAnsi="Tahoma" w:cs="Tahoma"/>
          <w:color w:val="1F497D"/>
          <w:sz w:val="20"/>
          <w:szCs w:val="22"/>
          <w:lang w:val="es-BO"/>
        </w:rPr>
        <w:tab/>
        <w:t>Cuando el PROVEEDOR, incurra en negligencia o cometa incumplimiento de sus obligaciones objeto del presente contrato.</w:t>
      </w:r>
    </w:p>
    <w:p w14:paraId="779DCA03" w14:textId="77777777"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21.1.2</w:t>
      </w:r>
      <w:r w:rsidRPr="005F0EE1">
        <w:rPr>
          <w:rFonts w:ascii="Tahoma" w:hAnsi="Tahoma" w:cs="Tahoma"/>
          <w:color w:val="1F497D"/>
          <w:sz w:val="20"/>
          <w:szCs w:val="22"/>
          <w:lang w:val="es-BO"/>
        </w:rPr>
        <w:tab/>
        <w:t>Quiebra declarada del PROVEEDOR.</w:t>
      </w:r>
    </w:p>
    <w:p w14:paraId="7B5BD9DC" w14:textId="77777777"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21.1.3</w:t>
      </w:r>
      <w:r w:rsidRPr="005F0EE1">
        <w:rPr>
          <w:rFonts w:ascii="Tahoma" w:hAnsi="Tahoma" w:cs="Tahoma"/>
          <w:color w:val="1F497D"/>
          <w:sz w:val="20"/>
          <w:szCs w:val="22"/>
          <w:lang w:val="es-BO"/>
        </w:rPr>
        <w:tab/>
        <w:t>Si el PROVEEDOR se disuelve como sociedad.</w:t>
      </w:r>
    </w:p>
    <w:p w14:paraId="0DC1C808" w14:textId="77777777" w:rsidR="005F0EE1" w:rsidRPr="005F0EE1" w:rsidRDefault="005F0EE1" w:rsidP="005F0EE1">
      <w:pPr>
        <w:spacing w:before="120"/>
        <w:ind w:left="1418" w:hanging="847"/>
        <w:jc w:val="both"/>
        <w:rPr>
          <w:rFonts w:ascii="Tahoma" w:hAnsi="Tahoma" w:cs="Tahoma"/>
          <w:color w:val="1F497D"/>
          <w:sz w:val="20"/>
          <w:szCs w:val="22"/>
          <w:lang w:val="es-BO"/>
        </w:rPr>
      </w:pPr>
      <w:r w:rsidRPr="005F0EE1">
        <w:rPr>
          <w:rFonts w:ascii="Tahoma" w:hAnsi="Tahoma" w:cs="Tahoma"/>
          <w:color w:val="1F497D"/>
          <w:sz w:val="20"/>
          <w:szCs w:val="22"/>
          <w:lang w:val="es-BO"/>
        </w:rPr>
        <w:t>21.1.4</w:t>
      </w:r>
      <w:r w:rsidRPr="005F0EE1">
        <w:rPr>
          <w:rFonts w:ascii="Tahoma" w:hAnsi="Tahoma" w:cs="Tahoma"/>
          <w:color w:val="1F497D"/>
          <w:sz w:val="20"/>
          <w:szCs w:val="22"/>
          <w:lang w:val="es-BO"/>
        </w:rPr>
        <w:tab/>
        <w:t>Facultativamente si la aplicación de sanciones alcanza al porcentaje de multas expresado en el presente contrato.</w:t>
      </w:r>
    </w:p>
    <w:p w14:paraId="5E239F2A" w14:textId="77777777"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t>21.2</w:t>
      </w:r>
      <w:r w:rsidRPr="005F0EE1">
        <w:rPr>
          <w:rFonts w:ascii="Tahoma" w:hAnsi="Tahoma" w:cs="Tahoma"/>
          <w:color w:val="1F497D"/>
          <w:sz w:val="20"/>
          <w:szCs w:val="22"/>
          <w:lang w:val="es-BO"/>
        </w:rPr>
        <w:tab/>
        <w:t>Por el PROVEEDOR.</w:t>
      </w:r>
    </w:p>
    <w:p w14:paraId="179DFA4F" w14:textId="77777777" w:rsidR="005F0EE1" w:rsidRPr="005F0EE1" w:rsidRDefault="005F0EE1" w:rsidP="005F0EE1">
      <w:pPr>
        <w:autoSpaceDE w:val="0"/>
        <w:autoSpaceDN w:val="0"/>
        <w:adjustRightInd w:val="0"/>
        <w:spacing w:before="120"/>
        <w:ind w:left="1416" w:hanging="850"/>
        <w:jc w:val="both"/>
        <w:rPr>
          <w:rFonts w:ascii="Tahoma" w:hAnsi="Tahoma" w:cs="Tahoma"/>
          <w:bCs/>
          <w:color w:val="1F497D"/>
          <w:sz w:val="20"/>
          <w:szCs w:val="22"/>
          <w:lang w:val="es-BO"/>
        </w:rPr>
      </w:pPr>
      <w:r w:rsidRPr="005F0EE1">
        <w:rPr>
          <w:rFonts w:ascii="Tahoma" w:hAnsi="Tahoma" w:cs="Tahoma"/>
          <w:bCs/>
          <w:color w:val="1F497D"/>
          <w:sz w:val="20"/>
          <w:szCs w:val="22"/>
          <w:lang w:val="es-BO"/>
        </w:rPr>
        <w:t>21.2.1</w:t>
      </w:r>
      <w:r w:rsidRPr="005F0EE1">
        <w:rPr>
          <w:rFonts w:ascii="Tahoma" w:hAnsi="Tahoma" w:cs="Tahoma"/>
          <w:bCs/>
          <w:color w:val="1F497D"/>
          <w:sz w:val="20"/>
          <w:szCs w:val="22"/>
          <w:lang w:val="es-BO"/>
        </w:rPr>
        <w:tab/>
        <w:t>Si ENTEL S.A. demora injustificadamente en los pagos acordados.</w:t>
      </w:r>
    </w:p>
    <w:p w14:paraId="22985954"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ENTEL S.A. realizará la evaluación del incumplimiento y podrá definir si es aplicable la resolución del contrato ya sea parcial o total, sin que el PROVEEDOR, tenga la posibilidad de impugnar tal decisión.</w:t>
      </w:r>
    </w:p>
    <w:p w14:paraId="49A7C0EF"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43A16D5C"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22ED48C7"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040DB26B"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1C826839" w14:textId="77777777" w:rsidR="005F0EE1" w:rsidRPr="005F0EE1" w:rsidRDefault="005F0EE1" w:rsidP="005F0EE1">
      <w:pPr>
        <w:spacing w:before="120"/>
        <w:jc w:val="both"/>
        <w:rPr>
          <w:rFonts w:ascii="Tahoma" w:hAnsi="Tahoma" w:cs="Tahoma"/>
          <w:color w:val="1F497D"/>
          <w:sz w:val="20"/>
          <w:szCs w:val="22"/>
          <w:lang w:val="es-BO" w:eastAsia="es-BO"/>
        </w:rPr>
      </w:pPr>
      <w:r w:rsidRPr="005F0EE1">
        <w:rPr>
          <w:rFonts w:ascii="Tahoma" w:hAnsi="Tahoma" w:cs="Tahoma"/>
          <w:b/>
          <w:bCs/>
          <w:color w:val="1F497D"/>
          <w:sz w:val="20"/>
          <w:szCs w:val="22"/>
          <w:u w:val="single"/>
        </w:rPr>
        <w:lastRenderedPageBreak/>
        <w:t>VIGÉSIMA SEGUNDA: CONCLUSIÓN ANTICIPADA</w:t>
      </w:r>
      <w:r w:rsidRPr="005F0EE1">
        <w:rPr>
          <w:rFonts w:ascii="Tahoma" w:hAnsi="Tahoma" w:cs="Tahoma"/>
          <w:bCs/>
          <w:color w:val="1F497D"/>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51E512C5" w14:textId="77777777" w:rsidR="005F0EE1" w:rsidRPr="005F0EE1" w:rsidRDefault="005F0EE1" w:rsidP="005F0EE1">
      <w:pPr>
        <w:spacing w:before="120"/>
        <w:jc w:val="both"/>
        <w:rPr>
          <w:rFonts w:ascii="Tahoma" w:hAnsi="Tahoma" w:cs="Tahoma"/>
          <w:snapToGrid w:val="0"/>
          <w:color w:val="1F497D"/>
          <w:sz w:val="20"/>
          <w:szCs w:val="22"/>
          <w:lang w:val="es-BO"/>
        </w:rPr>
      </w:pPr>
      <w:r w:rsidRPr="005F0EE1">
        <w:rPr>
          <w:rFonts w:ascii="Tahoma" w:hAnsi="Tahoma" w:cs="Tahoma"/>
          <w:b/>
          <w:bCs/>
          <w:color w:val="1F497D"/>
          <w:sz w:val="20"/>
          <w:szCs w:val="22"/>
          <w:u w:val="single"/>
          <w:lang w:val="es-BO"/>
        </w:rPr>
        <w:t>VIGÉSIMA TERCERA:</w:t>
      </w:r>
      <w:r w:rsidRPr="005F0EE1">
        <w:rPr>
          <w:rFonts w:ascii="Tahoma" w:hAnsi="Tahoma" w:cs="Tahoma"/>
          <w:b/>
          <w:snapToGrid w:val="0"/>
          <w:color w:val="1F497D"/>
          <w:sz w:val="20"/>
          <w:szCs w:val="22"/>
          <w:u w:val="single"/>
          <w:lang w:val="es-BO"/>
        </w:rPr>
        <w:t xml:space="preserve"> AUDITAJE</w:t>
      </w:r>
      <w:r w:rsidRPr="005F0EE1">
        <w:rPr>
          <w:rFonts w:ascii="Tahoma" w:hAnsi="Tahoma" w:cs="Tahoma"/>
          <w:b/>
          <w:snapToGrid w:val="0"/>
          <w:color w:val="1F497D"/>
          <w:sz w:val="20"/>
          <w:szCs w:val="22"/>
          <w:lang w:val="es-BO"/>
        </w:rPr>
        <w:t xml:space="preserve">.- </w:t>
      </w:r>
      <w:r w:rsidRPr="005F0EE1">
        <w:rPr>
          <w:rFonts w:ascii="Tahoma" w:hAnsi="Tahoma" w:cs="Tahoma"/>
          <w:snapToGrid w:val="0"/>
          <w:color w:val="1F497D"/>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C0DF505"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VIGÉSIMA CUARTA: PROPIEDAD INTELECTUAL</w:t>
      </w:r>
      <w:r w:rsidRPr="005F0EE1">
        <w:rPr>
          <w:rFonts w:ascii="Tahoma" w:hAnsi="Tahoma" w:cs="Tahoma"/>
          <w:b/>
          <w:color w:val="1F497D"/>
          <w:sz w:val="20"/>
          <w:szCs w:val="22"/>
          <w:lang w:val="es-BO"/>
        </w:rPr>
        <w:t>.-</w:t>
      </w:r>
      <w:r w:rsidRPr="005F0EE1">
        <w:rPr>
          <w:rFonts w:ascii="Tahoma" w:hAnsi="Tahoma" w:cs="Tahoma"/>
          <w:color w:val="1F497D"/>
          <w:sz w:val="20"/>
          <w:szCs w:val="22"/>
          <w:lang w:val="es-BO"/>
        </w:rPr>
        <w:t xml:space="preserve"> ENTEL S.A. reconoce todos los derechos de propiedad intelectual e industrial en los sistemas, servidores, infraestructura y materiales objeto del presente contrato, del PROVEEDOR. </w:t>
      </w:r>
    </w:p>
    <w:p w14:paraId="1E7D9869"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534CB495"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ENTEL S.A. no podrá registrar las patentes del PROVEEDOR o su diseño industrial, tampoco podrá demandar ningún derecho o interés, cualquiera del copyright del PROVEEDOR dentro o fuera del Estado Plurinacional de Bolivia.</w:t>
      </w:r>
    </w:p>
    <w:p w14:paraId="40B89A0F"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4FB1ACD"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303FECC9"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VIGÉSIMA QUINTA: CONFIDENCIALIDAD</w:t>
      </w:r>
      <w:r w:rsidRPr="005F0EE1">
        <w:rPr>
          <w:rFonts w:ascii="Tahoma" w:hAnsi="Tahoma" w:cs="Tahoma"/>
          <w:b/>
          <w:color w:val="1F497D"/>
          <w:sz w:val="20"/>
          <w:szCs w:val="22"/>
          <w:lang w:val="es-BO"/>
        </w:rPr>
        <w:t xml:space="preserve">.- </w:t>
      </w:r>
      <w:r w:rsidRPr="005F0EE1">
        <w:rPr>
          <w:rFonts w:ascii="Tahoma" w:hAnsi="Tahoma" w:cs="Tahoma"/>
          <w:color w:val="1F497D"/>
          <w:sz w:val="20"/>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F6BAB58"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La información es de propiedad exclusiva de</w:t>
      </w:r>
      <w:r w:rsidRPr="005F0EE1">
        <w:rPr>
          <w:rFonts w:ascii="Tahoma" w:hAnsi="Tahoma" w:cs="Tahoma"/>
          <w:bCs/>
          <w:color w:val="1F497D"/>
          <w:sz w:val="20"/>
          <w:szCs w:val="22"/>
          <w:lang w:val="es-BO"/>
        </w:rPr>
        <w:t xml:space="preserve"> ENTEL S.A., </w:t>
      </w:r>
      <w:r w:rsidRPr="005F0EE1">
        <w:rPr>
          <w:rFonts w:ascii="Tahoma" w:hAnsi="Tahoma" w:cs="Tahoma"/>
          <w:color w:val="1F497D"/>
          <w:sz w:val="20"/>
          <w:szCs w:val="22"/>
          <w:lang w:val="es-BO"/>
        </w:rPr>
        <w:t>razón por la</w:t>
      </w:r>
      <w:r w:rsidRPr="005F0EE1">
        <w:rPr>
          <w:rFonts w:ascii="Tahoma" w:hAnsi="Tahoma" w:cs="Tahoma"/>
          <w:bCs/>
          <w:color w:val="1F497D"/>
          <w:sz w:val="20"/>
          <w:szCs w:val="22"/>
          <w:lang w:val="es-BO"/>
        </w:rPr>
        <w:t xml:space="preserve"> </w:t>
      </w:r>
      <w:r w:rsidRPr="005F0EE1">
        <w:rPr>
          <w:rFonts w:ascii="Tahoma" w:hAnsi="Tahoma" w:cs="Tahoma"/>
          <w:color w:val="1F497D"/>
          <w:sz w:val="20"/>
          <w:szCs w:val="22"/>
          <w:lang w:val="es-BO"/>
        </w:rPr>
        <w:t xml:space="preserve">cual el PROVEEDOR está expresamente prohibido de utilizar la misma para fines distintos a los señalados en este contrato. </w:t>
      </w:r>
    </w:p>
    <w:p w14:paraId="00991E06"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color w:val="1F497D"/>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0D21717F" w14:textId="77777777" w:rsidR="005F0EE1" w:rsidRPr="005F0EE1" w:rsidRDefault="005F0EE1" w:rsidP="005F0EE1">
      <w:pPr>
        <w:autoSpaceDE w:val="0"/>
        <w:autoSpaceDN w:val="0"/>
        <w:adjustRightInd w:val="0"/>
        <w:spacing w:before="120"/>
        <w:jc w:val="both"/>
        <w:rPr>
          <w:rFonts w:ascii="Tahoma" w:hAnsi="Tahoma" w:cs="Tahoma"/>
          <w:bCs/>
          <w:color w:val="1F497D"/>
          <w:sz w:val="20"/>
          <w:szCs w:val="22"/>
        </w:rPr>
      </w:pPr>
      <w:r w:rsidRPr="005F0EE1">
        <w:rPr>
          <w:rFonts w:ascii="Tahoma" w:hAnsi="Tahoma" w:cs="Tahoma"/>
          <w:b/>
          <w:color w:val="1F497D"/>
          <w:sz w:val="20"/>
          <w:szCs w:val="22"/>
          <w:u w:val="single"/>
          <w:lang w:val="es-BO"/>
        </w:rPr>
        <w:t xml:space="preserve">VIGÉSIMA SEXTA: </w:t>
      </w:r>
      <w:r w:rsidRPr="005F0EE1">
        <w:rPr>
          <w:rFonts w:ascii="Tahoma" w:hAnsi="Tahoma" w:cs="Tahoma"/>
          <w:b/>
          <w:bCs/>
          <w:color w:val="1F497D"/>
          <w:sz w:val="20"/>
          <w:szCs w:val="22"/>
          <w:u w:val="single"/>
        </w:rPr>
        <w:t>NOTIFICACIONES</w:t>
      </w:r>
      <w:r w:rsidRPr="005F0EE1">
        <w:rPr>
          <w:rFonts w:ascii="Tahoma" w:hAnsi="Tahoma" w:cs="Tahoma"/>
          <w:bCs/>
          <w:color w:val="1F497D"/>
          <w:sz w:val="20"/>
          <w:szCs w:val="22"/>
        </w:rPr>
        <w:t>.- Toda comunicación entre Partes emergente del presente contrato, deberán ser entregadas en los siguientes domicilios:</w:t>
      </w:r>
    </w:p>
    <w:p w14:paraId="570BDA25" w14:textId="77777777" w:rsidR="005F0EE1" w:rsidRPr="005F0EE1" w:rsidRDefault="005F0EE1" w:rsidP="005F0EE1">
      <w:pPr>
        <w:autoSpaceDE w:val="0"/>
        <w:autoSpaceDN w:val="0"/>
        <w:adjustRightInd w:val="0"/>
        <w:spacing w:before="120"/>
        <w:ind w:left="567" w:hanging="567"/>
        <w:jc w:val="both"/>
        <w:rPr>
          <w:rFonts w:ascii="Tahoma" w:hAnsi="Tahoma" w:cs="Tahoma"/>
          <w:bCs/>
          <w:color w:val="1F497D"/>
          <w:sz w:val="20"/>
          <w:szCs w:val="22"/>
        </w:rPr>
      </w:pPr>
      <w:r w:rsidRPr="005F0EE1">
        <w:rPr>
          <w:rFonts w:ascii="Tahoma" w:hAnsi="Tahoma" w:cs="Tahoma"/>
          <w:bCs/>
          <w:iCs/>
          <w:color w:val="1F497D"/>
          <w:sz w:val="20"/>
          <w:szCs w:val="22"/>
          <w:lang w:val="es-BO"/>
        </w:rPr>
        <w:t>26.1</w:t>
      </w:r>
      <w:r w:rsidRPr="005F0EE1">
        <w:rPr>
          <w:rFonts w:ascii="Tahoma" w:hAnsi="Tahoma" w:cs="Tahoma"/>
          <w:bCs/>
          <w:iCs/>
          <w:color w:val="1F497D"/>
          <w:sz w:val="20"/>
          <w:szCs w:val="22"/>
          <w:lang w:val="es-BO"/>
        </w:rPr>
        <w:tab/>
      </w:r>
      <w:r w:rsidRPr="005F0EE1">
        <w:rPr>
          <w:rFonts w:ascii="Tahoma" w:hAnsi="Tahoma" w:cs="Tahoma"/>
          <w:color w:val="1F497D"/>
          <w:sz w:val="20"/>
          <w:szCs w:val="22"/>
          <w:lang w:val="es-BO"/>
        </w:rPr>
        <w:t>El PROVEEDOR:</w:t>
      </w:r>
    </w:p>
    <w:p w14:paraId="7CBCADF1" w14:textId="77777777"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Dirección: …………………………………………..</w:t>
      </w:r>
    </w:p>
    <w:p w14:paraId="6D69FFAB" w14:textId="77777777"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Teléfonos: ………………………………. – Fax …………………….</w:t>
      </w:r>
    </w:p>
    <w:p w14:paraId="16822C8C" w14:textId="77777777"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Correo electrónico:………………………………………………….</w:t>
      </w:r>
    </w:p>
    <w:p w14:paraId="1AF3C037" w14:textId="77777777"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La Paz - Bolivia </w:t>
      </w:r>
    </w:p>
    <w:p w14:paraId="1421D127" w14:textId="77777777" w:rsidR="005F0EE1" w:rsidRPr="005F0EE1" w:rsidRDefault="005F0EE1" w:rsidP="005F0EE1">
      <w:pPr>
        <w:spacing w:before="120"/>
        <w:ind w:left="567" w:hanging="567"/>
        <w:jc w:val="both"/>
        <w:rPr>
          <w:rFonts w:ascii="Tahoma" w:hAnsi="Tahoma" w:cs="Tahoma"/>
          <w:color w:val="1F497D"/>
          <w:sz w:val="20"/>
          <w:szCs w:val="22"/>
          <w:lang w:val="es-BO"/>
        </w:rPr>
      </w:pPr>
      <w:r w:rsidRPr="005F0EE1">
        <w:rPr>
          <w:rFonts w:ascii="Tahoma" w:hAnsi="Tahoma" w:cs="Tahoma"/>
          <w:color w:val="1F497D"/>
          <w:sz w:val="20"/>
          <w:szCs w:val="22"/>
          <w:lang w:val="es-BO"/>
        </w:rPr>
        <w:lastRenderedPageBreak/>
        <w:t>26.2</w:t>
      </w:r>
      <w:r w:rsidRPr="005F0EE1">
        <w:rPr>
          <w:rFonts w:ascii="Tahoma" w:hAnsi="Tahoma" w:cs="Tahoma"/>
          <w:color w:val="1F497D"/>
          <w:sz w:val="20"/>
          <w:szCs w:val="22"/>
          <w:lang w:val="es-BO"/>
        </w:rPr>
        <w:tab/>
        <w:t>A  ENTEL S.A.:</w:t>
      </w:r>
      <w:r w:rsidRPr="005F0EE1">
        <w:rPr>
          <w:rFonts w:ascii="Tahoma" w:hAnsi="Tahoma" w:cs="Tahoma"/>
          <w:color w:val="1F497D"/>
          <w:sz w:val="20"/>
          <w:szCs w:val="22"/>
          <w:lang w:val="es-BO"/>
        </w:rPr>
        <w:tab/>
      </w:r>
    </w:p>
    <w:p w14:paraId="70619078" w14:textId="77777777" w:rsidR="005F0EE1" w:rsidRPr="005F0EE1" w:rsidRDefault="005F0EE1" w:rsidP="005F0EE1">
      <w:pPr>
        <w:ind w:left="1701" w:hanging="1134"/>
        <w:jc w:val="both"/>
        <w:rPr>
          <w:rFonts w:ascii="Tahoma" w:hAnsi="Tahoma" w:cs="Tahoma"/>
          <w:color w:val="1F497D"/>
          <w:sz w:val="20"/>
          <w:szCs w:val="22"/>
          <w:lang w:val="es-BO"/>
        </w:rPr>
      </w:pPr>
      <w:r w:rsidRPr="005F0EE1">
        <w:rPr>
          <w:rFonts w:ascii="Tahoma" w:hAnsi="Tahoma" w:cs="Tahoma"/>
          <w:color w:val="1F497D"/>
          <w:sz w:val="20"/>
          <w:szCs w:val="22"/>
          <w:lang w:val="es-BO"/>
        </w:rPr>
        <w:t>Dirección: Calle Federico Zuazo N° 1771, Edificio Tower.</w:t>
      </w:r>
    </w:p>
    <w:p w14:paraId="69F03A7C" w14:textId="77777777" w:rsidR="005F0EE1" w:rsidRPr="005F0EE1" w:rsidRDefault="005F0EE1" w:rsidP="005F0EE1">
      <w:pPr>
        <w:ind w:left="1701" w:hanging="1134"/>
        <w:jc w:val="both"/>
        <w:rPr>
          <w:rFonts w:ascii="Tahoma" w:hAnsi="Tahoma" w:cs="Tahoma"/>
          <w:color w:val="1F497D"/>
          <w:sz w:val="20"/>
          <w:szCs w:val="22"/>
          <w:lang w:val="es-BO"/>
        </w:rPr>
      </w:pPr>
      <w:r w:rsidRPr="005F0EE1">
        <w:rPr>
          <w:rFonts w:ascii="Tahoma" w:hAnsi="Tahoma" w:cs="Tahoma"/>
          <w:color w:val="1F497D"/>
          <w:sz w:val="20"/>
          <w:szCs w:val="22"/>
          <w:lang w:val="es-BO"/>
        </w:rPr>
        <w:t xml:space="preserve">Teléfono: 2141010 </w:t>
      </w:r>
    </w:p>
    <w:p w14:paraId="4000A0A8" w14:textId="77777777" w:rsidR="005F0EE1" w:rsidRPr="005F0EE1" w:rsidRDefault="005F0EE1" w:rsidP="005F0EE1">
      <w:pPr>
        <w:ind w:left="567"/>
        <w:jc w:val="both"/>
        <w:rPr>
          <w:rFonts w:ascii="Tahoma" w:hAnsi="Tahoma" w:cs="Tahoma"/>
          <w:color w:val="1F497D"/>
          <w:sz w:val="20"/>
          <w:szCs w:val="22"/>
          <w:lang w:val="es-BO"/>
        </w:rPr>
      </w:pPr>
      <w:r w:rsidRPr="005F0EE1">
        <w:rPr>
          <w:rFonts w:ascii="Tahoma" w:hAnsi="Tahoma" w:cs="Tahoma"/>
          <w:color w:val="1F497D"/>
          <w:sz w:val="20"/>
          <w:szCs w:val="22"/>
          <w:lang w:val="es-BO"/>
        </w:rPr>
        <w:t>La Paz – Bolivia</w:t>
      </w:r>
    </w:p>
    <w:p w14:paraId="73201F4D" w14:textId="77777777" w:rsidR="005F0EE1" w:rsidRPr="005F0EE1" w:rsidRDefault="005F0EE1" w:rsidP="005F0EE1">
      <w:pPr>
        <w:spacing w:before="120"/>
        <w:jc w:val="both"/>
        <w:rPr>
          <w:rFonts w:ascii="Tahoma" w:hAnsi="Tahoma" w:cs="Tahoma"/>
          <w:color w:val="1F497D"/>
          <w:sz w:val="20"/>
          <w:szCs w:val="22"/>
          <w:lang w:val="es-BO"/>
        </w:rPr>
      </w:pPr>
      <w:r w:rsidRPr="005F0EE1">
        <w:rPr>
          <w:rFonts w:ascii="Tahoma" w:hAnsi="Tahoma" w:cs="Tahoma"/>
          <w:b/>
          <w:bCs/>
          <w:color w:val="1F497D"/>
          <w:sz w:val="20"/>
          <w:szCs w:val="22"/>
          <w:u w:val="single"/>
          <w:lang w:val="es-BO"/>
        </w:rPr>
        <w:t>VIGÉSIMA SÉPTIMA:</w:t>
      </w:r>
      <w:r w:rsidRPr="005F0EE1">
        <w:rPr>
          <w:rFonts w:ascii="Tahoma" w:hAnsi="Tahoma" w:cs="Tahoma"/>
          <w:b/>
          <w:color w:val="1F497D"/>
          <w:sz w:val="20"/>
          <w:szCs w:val="22"/>
          <w:u w:val="single"/>
          <w:lang w:val="es-BO"/>
        </w:rPr>
        <w:t xml:space="preserve"> EXONERACIÓN DE RESPONSABILIDADES POR DAÑO A TERCEROS</w:t>
      </w:r>
      <w:r w:rsidRPr="005F0EE1">
        <w:rPr>
          <w:rFonts w:ascii="Tahoma" w:hAnsi="Tahoma" w:cs="Tahoma"/>
          <w:color w:val="1F497D"/>
          <w:sz w:val="20"/>
          <w:szCs w:val="22"/>
          <w:lang w:val="es-BO"/>
        </w:rPr>
        <w:t>.- El PROVEEDOR se obliga tomar todas las previsiones que pudiesen surgir por daño a terceros en la provisión de sus servicios dentro de este contrato, exonerando de este tipo de obligación a ENTEL S.A.</w:t>
      </w:r>
    </w:p>
    <w:p w14:paraId="325DB7BF" w14:textId="77777777" w:rsidR="005F0EE1" w:rsidRPr="005F0EE1" w:rsidRDefault="005F0EE1" w:rsidP="005F0EE1">
      <w:pPr>
        <w:autoSpaceDE w:val="0"/>
        <w:autoSpaceDN w:val="0"/>
        <w:adjustRightInd w:val="0"/>
        <w:spacing w:before="120"/>
        <w:jc w:val="both"/>
        <w:rPr>
          <w:rFonts w:ascii="Tahoma" w:hAnsi="Tahoma" w:cs="Tahoma"/>
          <w:color w:val="1F497D"/>
          <w:sz w:val="20"/>
          <w:szCs w:val="22"/>
          <w:lang w:val="es-BO"/>
        </w:rPr>
      </w:pPr>
      <w:r w:rsidRPr="005F0EE1">
        <w:rPr>
          <w:rFonts w:ascii="Tahoma" w:hAnsi="Tahoma" w:cs="Tahoma"/>
          <w:b/>
          <w:color w:val="1F497D"/>
          <w:sz w:val="20"/>
          <w:szCs w:val="22"/>
          <w:u w:val="single"/>
          <w:lang w:val="es-BO"/>
        </w:rPr>
        <w:t xml:space="preserve">VIGÉSIMA OCTAVA: </w:t>
      </w:r>
      <w:r w:rsidRPr="005F0EE1">
        <w:rPr>
          <w:rFonts w:ascii="Tahoma" w:hAnsi="Tahoma" w:cs="Tahoma"/>
          <w:b/>
          <w:snapToGrid w:val="0"/>
          <w:color w:val="1F497D"/>
          <w:sz w:val="20"/>
          <w:szCs w:val="22"/>
          <w:u w:val="single"/>
          <w:lang w:val="es-BO"/>
        </w:rPr>
        <w:t>ACEPTACIÓN Y CONFORMIDAD</w:t>
      </w:r>
      <w:r w:rsidRPr="005F0EE1">
        <w:rPr>
          <w:rFonts w:ascii="Tahoma" w:hAnsi="Tahoma" w:cs="Tahoma"/>
          <w:b/>
          <w:iCs/>
          <w:color w:val="1F497D"/>
          <w:sz w:val="20"/>
          <w:szCs w:val="22"/>
          <w:lang w:val="es-BO"/>
        </w:rPr>
        <w:t xml:space="preserve">.- </w:t>
      </w:r>
      <w:r w:rsidRPr="005F0EE1">
        <w:rPr>
          <w:rFonts w:ascii="Tahoma" w:hAnsi="Tahoma" w:cs="Tahoma"/>
          <w:color w:val="1F497D"/>
          <w:sz w:val="20"/>
          <w:szCs w:val="22"/>
          <w:lang w:val="es-BO"/>
        </w:rPr>
        <w:t>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días del mes de ……………….. de dos mil ………………. años.</w:t>
      </w:r>
    </w:p>
    <w:p w14:paraId="505EEE15" w14:textId="77777777" w:rsidR="005F0EE1" w:rsidRPr="005F0EE1" w:rsidRDefault="005F0EE1" w:rsidP="005F0EE1">
      <w:pPr>
        <w:spacing w:before="120"/>
        <w:jc w:val="both"/>
        <w:rPr>
          <w:rFonts w:ascii="Tahoma" w:hAnsi="Tahoma" w:cs="Tahoma"/>
          <w:b/>
          <w:color w:val="1F497D"/>
          <w:sz w:val="20"/>
          <w:szCs w:val="22"/>
          <w:lang w:val="es-BO"/>
        </w:rPr>
      </w:pPr>
      <w:r w:rsidRPr="005F0EE1">
        <w:rPr>
          <w:rFonts w:ascii="Tahoma" w:hAnsi="Tahoma" w:cs="Tahoma"/>
          <w:color w:val="1F497D"/>
          <w:sz w:val="20"/>
          <w:szCs w:val="22"/>
          <w:lang w:val="es-BO"/>
        </w:rPr>
        <w:t xml:space="preserve"> </w:t>
      </w:r>
    </w:p>
    <w:tbl>
      <w:tblPr>
        <w:tblW w:w="9546" w:type="dxa"/>
        <w:tblInd w:w="-34" w:type="dxa"/>
        <w:tblLook w:val="04A0" w:firstRow="1" w:lastRow="0" w:firstColumn="1" w:lastColumn="0" w:noHBand="0" w:noVBand="1"/>
      </w:tblPr>
      <w:tblGrid>
        <w:gridCol w:w="4678"/>
        <w:gridCol w:w="4868"/>
      </w:tblGrid>
      <w:tr w:rsidR="005F0EE1" w:rsidRPr="005F0EE1" w14:paraId="1B12B879" w14:textId="77777777" w:rsidTr="005F0EE1">
        <w:trPr>
          <w:trHeight w:val="463"/>
        </w:trPr>
        <w:tc>
          <w:tcPr>
            <w:tcW w:w="4678" w:type="dxa"/>
          </w:tcPr>
          <w:p w14:paraId="64E07158" w14:textId="77777777" w:rsidR="005F0EE1" w:rsidRPr="005F0EE1" w:rsidRDefault="005F0EE1" w:rsidP="005F0EE1">
            <w:pPr>
              <w:ind w:right="45"/>
              <w:jc w:val="center"/>
              <w:rPr>
                <w:rFonts w:ascii="Tahoma" w:hAnsi="Tahoma" w:cs="Tahoma"/>
                <w:color w:val="1F497D"/>
                <w:sz w:val="20"/>
                <w:szCs w:val="22"/>
              </w:rPr>
            </w:pPr>
            <w:r w:rsidRPr="005F0EE1">
              <w:rPr>
                <w:rFonts w:ascii="Tahoma" w:hAnsi="Tahoma" w:cs="Tahoma"/>
                <w:color w:val="1F497D"/>
                <w:sz w:val="20"/>
                <w:szCs w:val="22"/>
              </w:rPr>
              <w:t>…………………………………….</w:t>
            </w:r>
          </w:p>
          <w:p w14:paraId="11693562" w14:textId="77777777" w:rsidR="005F0EE1" w:rsidRPr="005F0EE1" w:rsidRDefault="005F0EE1" w:rsidP="005F0EE1">
            <w:pPr>
              <w:ind w:right="45"/>
              <w:jc w:val="center"/>
              <w:rPr>
                <w:rFonts w:ascii="Tahoma" w:hAnsi="Tahoma" w:cs="Tahoma"/>
                <w:b/>
                <w:color w:val="1F497D"/>
                <w:sz w:val="20"/>
                <w:szCs w:val="22"/>
              </w:rPr>
            </w:pPr>
            <w:r w:rsidRPr="005F0EE1">
              <w:rPr>
                <w:rFonts w:ascii="Tahoma" w:hAnsi="Tahoma" w:cs="Tahoma"/>
                <w:b/>
                <w:color w:val="1F497D"/>
                <w:sz w:val="20"/>
                <w:szCs w:val="22"/>
              </w:rPr>
              <w:t>Gerente General</w:t>
            </w:r>
          </w:p>
          <w:p w14:paraId="0C31A01C" w14:textId="77777777" w:rsidR="005F0EE1" w:rsidRPr="005F0EE1" w:rsidRDefault="005F0EE1" w:rsidP="005F0EE1">
            <w:pPr>
              <w:ind w:right="45"/>
              <w:jc w:val="center"/>
              <w:rPr>
                <w:rFonts w:ascii="Tahoma" w:hAnsi="Tahoma" w:cs="Tahoma"/>
                <w:bCs/>
                <w:color w:val="1F497D"/>
                <w:sz w:val="20"/>
                <w:szCs w:val="22"/>
              </w:rPr>
            </w:pPr>
            <w:r w:rsidRPr="005F0EE1">
              <w:rPr>
                <w:rFonts w:ascii="Tahoma" w:hAnsi="Tahoma" w:cs="Tahoma"/>
                <w:b/>
                <w:color w:val="1F497D"/>
                <w:sz w:val="20"/>
                <w:szCs w:val="22"/>
              </w:rPr>
              <w:t>ENTEL S.A.</w:t>
            </w:r>
          </w:p>
        </w:tc>
        <w:tc>
          <w:tcPr>
            <w:tcW w:w="4868" w:type="dxa"/>
          </w:tcPr>
          <w:p w14:paraId="66D80BCA" w14:textId="77777777" w:rsidR="005F0EE1" w:rsidRPr="005F0EE1" w:rsidRDefault="005F0EE1" w:rsidP="005F0EE1">
            <w:pPr>
              <w:ind w:right="45"/>
              <w:jc w:val="center"/>
              <w:rPr>
                <w:rFonts w:ascii="Tahoma" w:hAnsi="Tahoma" w:cs="Tahoma"/>
                <w:b/>
                <w:color w:val="1F497D"/>
                <w:sz w:val="20"/>
                <w:szCs w:val="22"/>
              </w:rPr>
            </w:pPr>
            <w:r w:rsidRPr="005F0EE1">
              <w:rPr>
                <w:rFonts w:ascii="Tahoma" w:hAnsi="Tahoma" w:cs="Tahoma"/>
                <w:color w:val="1F497D"/>
                <w:sz w:val="20"/>
                <w:szCs w:val="22"/>
              </w:rPr>
              <w:t>……………………………………………</w:t>
            </w:r>
          </w:p>
          <w:p w14:paraId="09493860" w14:textId="77777777" w:rsidR="005F0EE1" w:rsidRPr="005F0EE1" w:rsidRDefault="005F0EE1" w:rsidP="005F0EE1">
            <w:pPr>
              <w:ind w:right="45"/>
              <w:jc w:val="center"/>
              <w:rPr>
                <w:rFonts w:ascii="Tahoma" w:hAnsi="Tahoma" w:cs="Tahoma"/>
                <w:b/>
                <w:color w:val="1F497D"/>
                <w:sz w:val="20"/>
                <w:szCs w:val="22"/>
              </w:rPr>
            </w:pPr>
            <w:r w:rsidRPr="005F0EE1">
              <w:rPr>
                <w:rFonts w:ascii="Tahoma" w:hAnsi="Tahoma" w:cs="Tahoma"/>
                <w:b/>
                <w:color w:val="1F497D"/>
                <w:sz w:val="20"/>
                <w:szCs w:val="22"/>
              </w:rPr>
              <w:t>Representante Legal</w:t>
            </w:r>
          </w:p>
          <w:p w14:paraId="5904753E" w14:textId="77777777" w:rsidR="005F0EE1" w:rsidRPr="005F0EE1" w:rsidRDefault="005F0EE1" w:rsidP="005F0EE1">
            <w:pPr>
              <w:jc w:val="center"/>
              <w:rPr>
                <w:rFonts w:ascii="Tahoma" w:hAnsi="Tahoma" w:cs="Tahoma"/>
                <w:b/>
                <w:color w:val="1F497D"/>
                <w:sz w:val="20"/>
                <w:szCs w:val="22"/>
              </w:rPr>
            </w:pPr>
            <w:r w:rsidRPr="005F0EE1">
              <w:rPr>
                <w:rFonts w:ascii="Tahoma" w:hAnsi="Tahoma" w:cs="Tahoma"/>
                <w:b/>
                <w:color w:val="1F497D"/>
                <w:sz w:val="20"/>
                <w:szCs w:val="22"/>
              </w:rPr>
              <w:t>…………………………………...</w:t>
            </w:r>
          </w:p>
        </w:tc>
      </w:tr>
    </w:tbl>
    <w:p w14:paraId="383BB17B" w14:textId="77777777" w:rsidR="005F0EE1" w:rsidRPr="005F0EE1" w:rsidRDefault="005F0EE1" w:rsidP="005F0EE1">
      <w:pPr>
        <w:spacing w:before="120"/>
        <w:jc w:val="both"/>
        <w:rPr>
          <w:rFonts w:ascii="Tahoma" w:hAnsi="Tahoma" w:cs="Tahoma"/>
          <w:sz w:val="20"/>
          <w:szCs w:val="22"/>
          <w:lang w:val="es-BO"/>
        </w:rPr>
      </w:pPr>
    </w:p>
    <w:p w14:paraId="65148603" w14:textId="77777777" w:rsidR="005F0EE1" w:rsidRPr="005F0EE1" w:rsidRDefault="005F0EE1" w:rsidP="005F0EE1">
      <w:pPr>
        <w:rPr>
          <w:sz w:val="14"/>
          <w:lang w:val="es-BO" w:eastAsia="en-US"/>
        </w:rPr>
      </w:pPr>
    </w:p>
    <w:p w14:paraId="5F66021F" w14:textId="77777777" w:rsidR="005F0EE1" w:rsidRPr="005F0EE1" w:rsidRDefault="005F0EE1" w:rsidP="005F0EE1">
      <w:pPr>
        <w:rPr>
          <w:sz w:val="14"/>
          <w:lang w:val="es-BO" w:eastAsia="en-US"/>
        </w:rPr>
      </w:pPr>
    </w:p>
    <w:p w14:paraId="676C41B7" w14:textId="77777777" w:rsidR="005F0EE1" w:rsidRPr="005F0EE1" w:rsidRDefault="005F0EE1" w:rsidP="005F0EE1">
      <w:pPr>
        <w:rPr>
          <w:sz w:val="14"/>
          <w:lang w:val="es-BO" w:eastAsia="en-US"/>
        </w:rPr>
      </w:pPr>
    </w:p>
    <w:p w14:paraId="3F21FD3F" w14:textId="77777777" w:rsidR="00196B97" w:rsidRDefault="00196B97" w:rsidP="00196B97">
      <w:pPr>
        <w:rPr>
          <w:rFonts w:ascii="Tahoma" w:hAnsi="Tahoma" w:cs="Tahoma"/>
          <w:color w:val="004990"/>
          <w:sz w:val="20"/>
          <w:szCs w:val="22"/>
        </w:rPr>
      </w:pPr>
    </w:p>
    <w:sectPr w:rsidR="00196B97" w:rsidSect="003A057D">
      <w:headerReference w:type="default" r:id="rId24"/>
      <w:footerReference w:type="default" r:id="rId25"/>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39B0D0" w14:textId="77777777" w:rsidR="00A972F3" w:rsidRDefault="00A972F3">
      <w:r>
        <w:separator/>
      </w:r>
    </w:p>
  </w:endnote>
  <w:endnote w:type="continuationSeparator" w:id="0">
    <w:p w14:paraId="334091FB" w14:textId="77777777" w:rsidR="00A972F3" w:rsidRDefault="00A97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B5B89" w14:textId="77777777" w:rsidR="00721BFA" w:rsidRPr="004C3D81" w:rsidRDefault="00721BFA"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14:paraId="3D436465" w14:textId="77777777" w:rsidR="00721BFA" w:rsidRDefault="00721BFA">
    <w:pPr>
      <w:pStyle w:val="Piedepgina"/>
    </w:pPr>
  </w:p>
  <w:p w14:paraId="5D6F576C" w14:textId="77777777" w:rsidR="00721BFA" w:rsidRDefault="00721BF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53D99" w14:textId="77777777" w:rsidR="00721BFA" w:rsidRDefault="00721BFA">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9C5F64">
      <w:rPr>
        <w:rFonts w:ascii="Tahoma" w:hAnsi="Tahoma" w:cs="Tahoma"/>
        <w:b/>
        <w:noProof/>
        <w:color w:val="004990"/>
        <w:lang w:val="es-ES_tradnl"/>
      </w:rPr>
      <w:t>1</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DE57C" w14:textId="77777777" w:rsidR="00721BFA" w:rsidRPr="003D0008" w:rsidRDefault="00721BFA">
    <w:pPr>
      <w:pStyle w:val="Piedepgina"/>
      <w:jc w:val="right"/>
    </w:pPr>
    <w:r w:rsidRPr="003D0008">
      <w:rPr>
        <w:noProof/>
        <w:lang w:val="es-BO" w:eastAsia="es-BO"/>
      </w:rPr>
      <mc:AlternateContent>
        <mc:Choice Requires="wps">
          <w:drawing>
            <wp:anchor distT="4294967295" distB="4294967295" distL="114300" distR="114300" simplePos="0" relativeHeight="251667456" behindDoc="0" locked="0" layoutInCell="1" allowOverlap="1" wp14:anchorId="04CA74EF" wp14:editId="65F49C29">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28ACB12" id="18 Conector recto"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55A9BF5B" w14:textId="77777777" w:rsidR="00721BFA" w:rsidRPr="003D0008" w:rsidRDefault="00721BFA">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91061" w14:textId="77777777" w:rsidR="00721BFA" w:rsidRDefault="00721BFA">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9C5F64">
      <w:rPr>
        <w:rFonts w:ascii="Tahoma" w:hAnsi="Tahoma" w:cs="Tahoma"/>
        <w:b/>
        <w:noProof/>
        <w:color w:val="004990"/>
        <w:lang w:val="es-ES_tradnl"/>
      </w:rPr>
      <w:t>12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14:paraId="3556334E" w14:textId="77777777" w:rsidR="00721BFA" w:rsidRDefault="00721BFA">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7716756"/>
      <w:docPartObj>
        <w:docPartGallery w:val="Page Numbers (Bottom of Page)"/>
        <w:docPartUnique/>
      </w:docPartObj>
    </w:sdtPr>
    <w:sdtEndPr/>
    <w:sdtContent>
      <w:sdt>
        <w:sdtPr>
          <w:id w:val="-1685968558"/>
          <w:docPartObj>
            <w:docPartGallery w:val="Page Numbers (Top of Page)"/>
            <w:docPartUnique/>
          </w:docPartObj>
        </w:sdtPr>
        <w:sdtEndPr/>
        <w:sdtContent>
          <w:p w14:paraId="556085A9" w14:textId="77777777" w:rsidR="00721BFA" w:rsidRDefault="00721BFA">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9C5F64">
              <w:rPr>
                <w:b/>
                <w:bCs/>
                <w:noProof/>
              </w:rPr>
              <w:t>30</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9C5F64">
              <w:rPr>
                <w:b/>
                <w:bCs/>
                <w:noProof/>
              </w:rPr>
              <w:t>34</w:t>
            </w:r>
            <w:r>
              <w:rPr>
                <w:b/>
                <w:bCs/>
                <w:sz w:val="24"/>
                <w:szCs w:val="24"/>
              </w:rPr>
              <w:fldChar w:fldCharType="end"/>
            </w:r>
          </w:p>
        </w:sdtContent>
      </w:sdt>
    </w:sdtContent>
  </w:sdt>
  <w:p w14:paraId="72F490D0" w14:textId="77777777" w:rsidR="00721BFA" w:rsidRDefault="00721BF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F1712" w14:textId="77777777" w:rsidR="00721BFA" w:rsidRDefault="00721BFA" w:rsidP="00196B97">
    <w:pPr>
      <w:pStyle w:val="Piedepgina"/>
      <w:tabs>
        <w:tab w:val="clear" w:pos="4419"/>
        <w:tab w:val="clear" w:pos="8838"/>
        <w:tab w:val="center" w:pos="4702"/>
      </w:tabs>
      <w:jc w:val="right"/>
    </w:pPr>
    <w:r>
      <w:rPr>
        <w:noProof/>
        <w:lang w:val="es-BO" w:eastAsia="es-BO"/>
      </w:rPr>
      <mc:AlternateContent>
        <mc:Choice Requires="wps">
          <w:drawing>
            <wp:anchor distT="4294967292" distB="4294967292" distL="114300" distR="114300" simplePos="0" relativeHeight="251673600" behindDoc="0" locked="0" layoutInCell="1" allowOverlap="1" wp14:anchorId="39273FA1" wp14:editId="31C0C4AD">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D038D15" id="3 Conector recto" o:spid="_x0000_s1026" style="position:absolute;flip:x;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tab/>
    </w:r>
  </w:p>
  <w:p w14:paraId="3B54E654" w14:textId="77777777" w:rsidR="00721BFA" w:rsidRDefault="00721BFA" w:rsidP="0079663F">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9C5F64">
      <w:rPr>
        <w:b/>
        <w:bCs/>
        <w:noProof/>
      </w:rPr>
      <w:t>37</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9C5F64">
      <w:rPr>
        <w:b/>
        <w:bCs/>
        <w:noProof/>
      </w:rPr>
      <w:t>37</w:t>
    </w:r>
    <w:r>
      <w:rPr>
        <w:b/>
        <w:bCs/>
        <w:sz w:val="24"/>
        <w:szCs w:val="24"/>
      </w:rPr>
      <w:fldChar w:fldCharType="end"/>
    </w:r>
  </w:p>
  <w:p w14:paraId="431507B9" w14:textId="77777777" w:rsidR="00721BFA" w:rsidRDefault="00721BFA">
    <w:pPr>
      <w:pStyle w:val="Piedepgina"/>
    </w:pPr>
  </w:p>
  <w:p w14:paraId="18D60A91" w14:textId="77777777" w:rsidR="00721BFA" w:rsidRDefault="00721BFA"/>
  <w:p w14:paraId="666025A7" w14:textId="77777777" w:rsidR="00721BFA" w:rsidRDefault="00721BFA"/>
  <w:p w14:paraId="119174BA" w14:textId="77777777" w:rsidR="00721BFA" w:rsidRDefault="00721B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41061" w14:textId="77777777" w:rsidR="00A972F3" w:rsidRDefault="00A972F3">
      <w:r>
        <w:separator/>
      </w:r>
    </w:p>
  </w:footnote>
  <w:footnote w:type="continuationSeparator" w:id="0">
    <w:p w14:paraId="4A3F72D6" w14:textId="77777777" w:rsidR="00A972F3" w:rsidRDefault="00A972F3">
      <w:r>
        <w:continuationSeparator/>
      </w:r>
    </w:p>
  </w:footnote>
  <w:footnote w:id="1">
    <w:p w14:paraId="42C1116C" w14:textId="77777777" w:rsidR="00721BFA" w:rsidRPr="00C7497F" w:rsidRDefault="00721BFA" w:rsidP="00166543">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56D741CC" w14:textId="77777777" w:rsidR="00721BFA" w:rsidRPr="00353B1C" w:rsidRDefault="00721BFA" w:rsidP="005F0EE1">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FC455" w14:textId="77777777" w:rsidR="00721BFA" w:rsidRDefault="00721BFA"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14:anchorId="09F2A271" wp14:editId="3C4E8F42">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14:paraId="055BA136" w14:textId="77777777" w:rsidR="00721BFA" w:rsidRDefault="00721BFA" w:rsidP="00DA5F09">
    <w:pPr>
      <w:pStyle w:val="Encabezado"/>
      <w:pBdr>
        <w:bottom w:val="single" w:sz="4" w:space="1" w:color="auto"/>
      </w:pBdr>
      <w:tabs>
        <w:tab w:val="clear" w:pos="8838"/>
      </w:tabs>
      <w:jc w:val="right"/>
      <w:rPr>
        <w:rFonts w:ascii="Tahoma" w:hAnsi="Tahoma" w:cs="Tahoma"/>
        <w:b/>
        <w:color w:val="1F497D"/>
        <w:lang w:val="es-BO"/>
      </w:rPr>
    </w:pPr>
  </w:p>
  <w:p w14:paraId="27444E2A" w14:textId="77777777" w:rsidR="00721BFA" w:rsidRDefault="00721BFA" w:rsidP="00DA5F09">
    <w:pPr>
      <w:pStyle w:val="Encabezado"/>
      <w:pBdr>
        <w:bottom w:val="single" w:sz="4" w:space="1" w:color="auto"/>
      </w:pBdr>
      <w:tabs>
        <w:tab w:val="clear" w:pos="8838"/>
      </w:tabs>
      <w:jc w:val="right"/>
      <w:rPr>
        <w:rFonts w:ascii="Tahoma" w:hAnsi="Tahoma" w:cs="Tahoma"/>
        <w:b/>
        <w:color w:val="1F497D"/>
        <w:lang w:val="es-BO"/>
      </w:rPr>
    </w:pPr>
  </w:p>
  <w:p w14:paraId="027767EB" w14:textId="77777777" w:rsidR="00721BFA" w:rsidRDefault="00721BFA" w:rsidP="00DA5F09">
    <w:pPr>
      <w:pStyle w:val="Encabezado"/>
      <w:pBdr>
        <w:bottom w:val="single" w:sz="4" w:space="1" w:color="auto"/>
      </w:pBdr>
      <w:tabs>
        <w:tab w:val="clear" w:pos="8838"/>
      </w:tabs>
      <w:jc w:val="right"/>
      <w:rPr>
        <w:rFonts w:ascii="Tahoma" w:hAnsi="Tahoma" w:cs="Tahoma"/>
        <w:b/>
        <w:color w:val="1F497D"/>
        <w:lang w:val="es-BO"/>
      </w:rPr>
    </w:pPr>
  </w:p>
  <w:p w14:paraId="39DA60DD" w14:textId="77777777" w:rsidR="00721BFA" w:rsidRPr="00FC6EE0" w:rsidRDefault="00721BFA"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w:t>
    </w:r>
    <w:r>
      <w:rPr>
        <w:rFonts w:ascii="Tahoma" w:hAnsi="Tahoma" w:cs="Tahoma"/>
        <w:b/>
        <w:color w:val="1F497D"/>
        <w:sz w:val="14"/>
        <w:szCs w:val="14"/>
        <w:lang w:val="es-BO"/>
      </w:rPr>
      <w:t>2016</w:t>
    </w:r>
  </w:p>
  <w:p w14:paraId="09C2C480" w14:textId="77777777" w:rsidR="00721BFA" w:rsidRPr="00FC6EE0" w:rsidRDefault="00721BFA"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14:paraId="0FF90E30" w14:textId="77777777" w:rsidR="00721BFA" w:rsidRPr="00F8211E" w:rsidRDefault="00721BFA">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92BAE" w14:textId="77777777" w:rsidR="00721BFA" w:rsidRPr="001A1AC2" w:rsidRDefault="00721BFA"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14:anchorId="2CDAB863" wp14:editId="5DE06689">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w:t>
    </w:r>
    <w:r>
      <w:rPr>
        <w:rFonts w:ascii="Tahoma" w:hAnsi="Tahoma" w:cs="Tahoma"/>
        <w:b/>
        <w:color w:val="004990"/>
        <w:highlight w:val="yellow"/>
        <w:lang w:val="es-BO"/>
      </w:rPr>
      <w:t>2016</w:t>
    </w:r>
    <w:r w:rsidRPr="001A1AC2">
      <w:rPr>
        <w:rFonts w:ascii="Tahoma" w:hAnsi="Tahoma" w:cs="Tahoma"/>
        <w:b/>
        <w:color w:val="365F91"/>
        <w:highlight w:val="yellow"/>
        <w:lang w:val="es-BO"/>
      </w:rPr>
      <w:t xml:space="preserve"> </w:t>
    </w:r>
  </w:p>
  <w:p w14:paraId="65BD6E4D" w14:textId="77777777" w:rsidR="00721BFA" w:rsidRPr="00003973" w:rsidRDefault="00721BFA"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0672E" w14:textId="77777777" w:rsidR="00721BFA" w:rsidRPr="00EA3984" w:rsidRDefault="00721BFA" w:rsidP="0046081F">
    <w:pPr>
      <w:pStyle w:val="Encabezado"/>
      <w:pBdr>
        <w:bottom w:val="single" w:sz="4" w:space="1" w:color="auto"/>
      </w:pBdr>
      <w:tabs>
        <w:tab w:val="clear" w:pos="8838"/>
      </w:tabs>
      <w:jc w:val="right"/>
      <w:rPr>
        <w:rFonts w:ascii="Tahoma" w:hAnsi="Tahoma" w:cs="Tahoma"/>
        <w:b/>
        <w:color w:val="1F497D"/>
        <w:lang w:val="es-BO"/>
      </w:rPr>
    </w:pPr>
    <w:r w:rsidRPr="00EA3984">
      <w:rPr>
        <w:rFonts w:ascii="Tahoma" w:hAnsi="Tahoma" w:cs="Tahoma"/>
        <w:b/>
        <w:noProof/>
        <w:color w:val="004990"/>
        <w:lang w:val="es-BO" w:eastAsia="es-BO"/>
      </w:rPr>
      <w:drawing>
        <wp:anchor distT="0" distB="0" distL="114300" distR="114300" simplePos="0" relativeHeight="251671552" behindDoc="0" locked="0" layoutInCell="1" allowOverlap="1" wp14:anchorId="7417B898" wp14:editId="4D11880B">
          <wp:simplePos x="0" y="0"/>
          <wp:positionH relativeFrom="column">
            <wp:posOffset>20955</wp:posOffset>
          </wp:positionH>
          <wp:positionV relativeFrom="paragraph">
            <wp:posOffset>-133350</wp:posOffset>
          </wp:positionV>
          <wp:extent cx="687705" cy="465455"/>
          <wp:effectExtent l="0" t="0" r="0" b="0"/>
          <wp:wrapNone/>
          <wp:docPr id="1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7705" cy="465455"/>
                  </a:xfrm>
                  <a:prstGeom prst="rect">
                    <a:avLst/>
                  </a:prstGeom>
                  <a:noFill/>
                  <a:ln w="9525">
                    <a:noFill/>
                    <a:miter lim="800000"/>
                    <a:headEnd/>
                    <a:tailEnd/>
                  </a:ln>
                </pic:spPr>
              </pic:pic>
            </a:graphicData>
          </a:graphic>
        </wp:anchor>
      </w:drawing>
    </w:r>
  </w:p>
  <w:p w14:paraId="5CB34845" w14:textId="4DB46699" w:rsidR="00721BFA" w:rsidRPr="00EA3984" w:rsidRDefault="00721BFA" w:rsidP="0046081F">
    <w:pPr>
      <w:pStyle w:val="Encabezado"/>
      <w:pBdr>
        <w:bottom w:val="single" w:sz="4" w:space="1" w:color="auto"/>
      </w:pBdr>
      <w:tabs>
        <w:tab w:val="clear" w:pos="8838"/>
      </w:tabs>
      <w:jc w:val="right"/>
      <w:rPr>
        <w:rFonts w:ascii="Tahoma" w:hAnsi="Tahoma" w:cs="Tahoma"/>
        <w:b/>
        <w:color w:val="1F497D"/>
        <w:sz w:val="14"/>
        <w:lang w:val="es-BO"/>
      </w:rPr>
    </w:pPr>
    <w:r w:rsidRPr="00EA3984">
      <w:rPr>
        <w:rFonts w:ascii="Tahoma" w:hAnsi="Tahoma" w:cs="Tahoma"/>
        <w:b/>
        <w:color w:val="1F497D"/>
        <w:sz w:val="14"/>
        <w:lang w:val="es-BO"/>
      </w:rPr>
      <w:t>LICITACIÓN PÚBLICA 0</w:t>
    </w:r>
    <w:r>
      <w:rPr>
        <w:rFonts w:ascii="Tahoma" w:hAnsi="Tahoma" w:cs="Tahoma"/>
        <w:b/>
        <w:color w:val="1F497D"/>
        <w:sz w:val="14"/>
        <w:lang w:val="es-BO"/>
      </w:rPr>
      <w:t>28</w:t>
    </w:r>
    <w:r w:rsidRPr="00EA3984">
      <w:rPr>
        <w:rFonts w:ascii="Tahoma" w:hAnsi="Tahoma" w:cs="Tahoma"/>
        <w:b/>
        <w:color w:val="1F497D"/>
        <w:sz w:val="14"/>
        <w:lang w:val="es-BO"/>
      </w:rPr>
      <w:t>/2016</w:t>
    </w:r>
  </w:p>
  <w:p w14:paraId="64E862F2" w14:textId="77777777" w:rsidR="00721BFA" w:rsidRPr="00F8211E" w:rsidRDefault="00721BFA" w:rsidP="005474BE">
    <w:pPr>
      <w:pStyle w:val="Encabezado"/>
      <w:pBdr>
        <w:bottom w:val="single" w:sz="4" w:space="1" w:color="auto"/>
      </w:pBdr>
      <w:tabs>
        <w:tab w:val="clear" w:pos="8838"/>
      </w:tabs>
      <w:jc w:val="right"/>
      <w:rPr>
        <w:lang w:val="es-BO"/>
      </w:rPr>
    </w:pPr>
    <w:r w:rsidRPr="005474BE">
      <w:rPr>
        <w:rFonts w:ascii="Tahoma" w:hAnsi="Tahoma" w:cs="Tahoma"/>
        <w:b/>
        <w:color w:val="1F497D"/>
        <w:sz w:val="14"/>
        <w:lang w:val="es-BO"/>
      </w:rPr>
      <w:t>“SISTEMAS FOTOVOLTAICOS PARA RADIO BASES PROYECTO TSI2”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7A940" w14:textId="77777777" w:rsidR="00721BFA" w:rsidRPr="00E46C8D" w:rsidRDefault="00721BFA" w:rsidP="005F0EE1">
    <w:pPr>
      <w:pStyle w:val="Encabezado"/>
      <w:pBdr>
        <w:bottom w:val="single" w:sz="4" w:space="1" w:color="auto"/>
      </w:pBdr>
      <w:tabs>
        <w:tab w:val="clear" w:pos="8838"/>
      </w:tabs>
      <w:wordWrap w:val="0"/>
      <w:jc w:val="right"/>
      <w:rPr>
        <w:rFonts w:ascii="Tahoma" w:hAnsi="Tahoma" w:cs="Tahoma"/>
        <w:b/>
        <w:lang w:val="es-BO"/>
      </w:rPr>
    </w:pPr>
    <w:r>
      <w:rPr>
        <w:noProof/>
        <w:lang w:val="es-BO" w:eastAsia="es-BO"/>
      </w:rPr>
      <w:drawing>
        <wp:anchor distT="0" distB="0" distL="114300" distR="114300" simplePos="0" relativeHeight="251676672" behindDoc="0" locked="0" layoutInCell="1" allowOverlap="1" wp14:anchorId="349CEC55" wp14:editId="032346A9">
          <wp:simplePos x="0" y="0"/>
          <wp:positionH relativeFrom="column">
            <wp:posOffset>-119380</wp:posOffset>
          </wp:positionH>
          <wp:positionV relativeFrom="paragraph">
            <wp:posOffset>-131445</wp:posOffset>
          </wp:positionV>
          <wp:extent cx="714375" cy="541655"/>
          <wp:effectExtent l="19050" t="0" r="9525" b="0"/>
          <wp:wrapNone/>
          <wp:docPr id="19"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714375" cy="541655"/>
                  </a:xfrm>
                  <a:prstGeom prst="rect">
                    <a:avLst/>
                  </a:prstGeom>
                  <a:noFill/>
                  <a:ln w="9525">
                    <a:noFill/>
                    <a:miter lim="800000"/>
                    <a:headEnd/>
                    <a:tailEnd/>
                  </a:ln>
                </pic:spPr>
              </pic:pic>
            </a:graphicData>
          </a:graphic>
        </wp:anchor>
      </w:drawing>
    </w:r>
  </w:p>
  <w:p w14:paraId="4C24CB99" w14:textId="6AC85707" w:rsidR="00721BFA" w:rsidRPr="00F34F67" w:rsidRDefault="00721BFA" w:rsidP="005F0EE1">
    <w:pPr>
      <w:pStyle w:val="Encabezado"/>
      <w:pBdr>
        <w:bottom w:val="single" w:sz="4" w:space="1" w:color="auto"/>
      </w:pBdr>
      <w:jc w:val="right"/>
      <w:rPr>
        <w:rFonts w:ascii="Tahoma" w:hAnsi="Tahoma" w:cs="Tahoma"/>
        <w:b/>
        <w:color w:val="365F91"/>
        <w:sz w:val="14"/>
        <w:lang w:val="es-BO"/>
      </w:rPr>
    </w:pPr>
    <w:r>
      <w:rPr>
        <w:rFonts w:ascii="Tahoma" w:hAnsi="Tahoma" w:cs="Tahoma"/>
        <w:b/>
        <w:lang w:val="es-BO"/>
      </w:rPr>
      <w:t xml:space="preserve">                                                                                                                                           </w:t>
    </w:r>
    <w:r w:rsidRPr="00F34F67">
      <w:rPr>
        <w:rFonts w:ascii="Tahoma" w:hAnsi="Tahoma" w:cs="Tahoma"/>
        <w:b/>
        <w:color w:val="365F91"/>
        <w:sz w:val="14"/>
        <w:lang w:val="es-BO"/>
      </w:rPr>
      <w:t>LICITACIÓN PÚBLICA N° 0</w:t>
    </w:r>
    <w:r>
      <w:rPr>
        <w:rFonts w:ascii="Tahoma" w:hAnsi="Tahoma" w:cs="Tahoma"/>
        <w:b/>
        <w:color w:val="365F91"/>
        <w:sz w:val="14"/>
        <w:lang w:val="es-BO"/>
      </w:rPr>
      <w:t>28</w:t>
    </w:r>
    <w:r w:rsidRPr="00F34F67">
      <w:rPr>
        <w:rFonts w:ascii="Tahoma" w:hAnsi="Tahoma" w:cs="Tahoma"/>
        <w:b/>
        <w:color w:val="365F91"/>
        <w:sz w:val="14"/>
        <w:lang w:val="es-BO"/>
      </w:rPr>
      <w:t>/2016</w:t>
    </w:r>
  </w:p>
  <w:p w14:paraId="3AA39422" w14:textId="77777777" w:rsidR="00721BFA" w:rsidRPr="000A5562" w:rsidRDefault="00721BFA" w:rsidP="000A5562">
    <w:pPr>
      <w:pStyle w:val="Encabezado"/>
      <w:pBdr>
        <w:bottom w:val="single" w:sz="4" w:space="1" w:color="auto"/>
      </w:pBdr>
      <w:tabs>
        <w:tab w:val="clear" w:pos="8838"/>
      </w:tabs>
      <w:jc w:val="right"/>
      <w:rPr>
        <w:lang w:val="es-BO"/>
      </w:rPr>
    </w:pPr>
    <w:r w:rsidRPr="005474BE">
      <w:rPr>
        <w:rFonts w:ascii="Tahoma" w:hAnsi="Tahoma" w:cs="Tahoma"/>
        <w:b/>
        <w:color w:val="1F497D"/>
        <w:sz w:val="14"/>
        <w:lang w:val="es-BO"/>
      </w:rPr>
      <w:t>“SISTEMAS FOTOVOLTAICOS PARA RADIO BASES PROYECTO TSI2”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88B04" w14:textId="697FEC65" w:rsidR="00721BFA" w:rsidRPr="004638EA" w:rsidRDefault="00721BFA" w:rsidP="0079663F">
    <w:pPr>
      <w:pStyle w:val="Encabezado"/>
      <w:pBdr>
        <w:bottom w:val="single" w:sz="4" w:space="1" w:color="auto"/>
      </w:pBdr>
      <w:tabs>
        <w:tab w:val="clear" w:pos="8838"/>
      </w:tabs>
      <w:wordWrap w:val="0"/>
      <w:jc w:val="right"/>
      <w:rPr>
        <w:rFonts w:ascii="Tahoma" w:hAnsi="Tahoma" w:cs="Tahoma"/>
        <w:b/>
        <w:color w:val="365F91"/>
        <w:lang w:val="es-BO"/>
      </w:rPr>
    </w:pPr>
    <w:r>
      <w:rPr>
        <w:noProof/>
        <w:lang w:val="es-BO" w:eastAsia="es-BO"/>
      </w:rPr>
      <w:drawing>
        <wp:anchor distT="0" distB="0" distL="114300" distR="114300" simplePos="0" relativeHeight="251674624" behindDoc="0" locked="0" layoutInCell="1" allowOverlap="1" wp14:anchorId="7B5A6355" wp14:editId="55A1BEF2">
          <wp:simplePos x="0" y="0"/>
          <wp:positionH relativeFrom="column">
            <wp:posOffset>-73637</wp:posOffset>
          </wp:positionH>
          <wp:positionV relativeFrom="paragraph">
            <wp:posOffset>-160104</wp:posOffset>
          </wp:positionV>
          <wp:extent cx="519695" cy="394044"/>
          <wp:effectExtent l="0" t="0" r="0" b="6350"/>
          <wp:wrapNone/>
          <wp:docPr id="27" name="Imagen 741" descr="Descripción: 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Descripción: Logo Agosto"/>
                  <pic:cNvPicPr>
                    <a:picLocks noChangeAspect="1" noChangeArrowheads="1"/>
                  </pic:cNvPicPr>
                </pic:nvPicPr>
                <pic:blipFill>
                  <a:blip r:embed="rId1"/>
                  <a:srcRect r="13300"/>
                  <a:stretch>
                    <a:fillRect/>
                  </a:stretch>
                </pic:blipFill>
                <pic:spPr bwMode="auto">
                  <a:xfrm>
                    <a:off x="0" y="0"/>
                    <a:ext cx="521839" cy="39566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lang w:val="es-BO"/>
      </w:rPr>
      <w:t xml:space="preserve">                                                                                                                               </w:t>
    </w:r>
    <w:r w:rsidRPr="004841F0">
      <w:rPr>
        <w:rFonts w:ascii="Tahoma" w:hAnsi="Tahoma" w:cs="Tahoma"/>
        <w:b/>
        <w:color w:val="365F91"/>
        <w:sz w:val="14"/>
        <w:lang w:val="es-BO"/>
      </w:rPr>
      <w:t xml:space="preserve">LICITACIÓN PÚBLICA N° </w:t>
    </w:r>
    <w:r>
      <w:rPr>
        <w:rFonts w:ascii="Tahoma" w:hAnsi="Tahoma" w:cs="Tahoma"/>
        <w:b/>
        <w:color w:val="365F91"/>
        <w:sz w:val="14"/>
        <w:lang w:val="es-BO"/>
      </w:rPr>
      <w:t>028</w:t>
    </w:r>
    <w:r w:rsidRPr="004841F0">
      <w:rPr>
        <w:rFonts w:ascii="Tahoma" w:hAnsi="Tahoma" w:cs="Tahoma"/>
        <w:b/>
        <w:color w:val="365F91"/>
        <w:sz w:val="14"/>
        <w:lang w:val="es-BO"/>
      </w:rPr>
      <w:t>/</w:t>
    </w:r>
    <w:r>
      <w:rPr>
        <w:rFonts w:ascii="Tahoma" w:hAnsi="Tahoma" w:cs="Tahoma"/>
        <w:b/>
        <w:color w:val="365F91"/>
        <w:sz w:val="14"/>
        <w:lang w:val="es-BO"/>
      </w:rPr>
      <w:t>2016</w:t>
    </w:r>
  </w:p>
  <w:p w14:paraId="24FA04CD" w14:textId="77777777" w:rsidR="00721BFA" w:rsidRPr="005866F3" w:rsidRDefault="00721BFA" w:rsidP="0079663F">
    <w:pPr>
      <w:pStyle w:val="Encabezado"/>
      <w:pBdr>
        <w:bottom w:val="single" w:sz="4" w:space="1" w:color="auto"/>
      </w:pBdr>
      <w:tabs>
        <w:tab w:val="clear" w:pos="8838"/>
      </w:tabs>
      <w:ind w:left="284" w:hanging="284"/>
      <w:jc w:val="right"/>
      <w:rPr>
        <w:sz w:val="12"/>
      </w:rPr>
    </w:pPr>
    <w:r w:rsidRPr="005866F3">
      <w:rPr>
        <w:rFonts w:ascii="Tahoma" w:hAnsi="Tahoma" w:cs="Tahoma"/>
        <w:b/>
        <w:color w:val="365F91"/>
        <w:lang w:val="es-BO"/>
      </w:rPr>
      <w:tab/>
    </w:r>
    <w:r w:rsidRPr="006930FB">
      <w:rPr>
        <w:rFonts w:ascii="Tahoma" w:hAnsi="Tahoma" w:cs="Tahoma"/>
        <w:b/>
        <w:color w:val="365F91"/>
        <w:sz w:val="12"/>
        <w:lang w:val="es-BO"/>
      </w:rPr>
      <w:t>“SISTEMAS FOTOVOLTAICOS PARA RADIO BASES PROYECTO TSI2”</w:t>
    </w:r>
  </w:p>
  <w:p w14:paraId="2696F8FA" w14:textId="77777777" w:rsidR="00721BFA" w:rsidRDefault="00721BFA"/>
  <w:p w14:paraId="08DA53C2" w14:textId="77777777" w:rsidR="00721BFA" w:rsidRDefault="00721B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1">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DEC5418"/>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0C5A69"/>
    <w:multiLevelType w:val="multilevel"/>
    <w:tmpl w:val="F600273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B8F7508"/>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1F1B0AF0"/>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1F843A5F"/>
    <w:multiLevelType w:val="hybridMultilevel"/>
    <w:tmpl w:val="4056A190"/>
    <w:lvl w:ilvl="0" w:tplc="5B30C0BA">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0A47D75"/>
    <w:multiLevelType w:val="hybridMultilevel"/>
    <w:tmpl w:val="EF16D26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237B4F45"/>
    <w:multiLevelType w:val="hybridMultilevel"/>
    <w:tmpl w:val="81204DEC"/>
    <w:lvl w:ilvl="0" w:tplc="1E40FBE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5EB5237"/>
    <w:multiLevelType w:val="hybridMultilevel"/>
    <w:tmpl w:val="2C3C4DE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28355AB"/>
    <w:multiLevelType w:val="hybridMultilevel"/>
    <w:tmpl w:val="8B466F40"/>
    <w:lvl w:ilvl="0" w:tplc="400A0017">
      <w:start w:val="1"/>
      <w:numFmt w:val="lowerLetter"/>
      <w:lvlText w:val="%1)"/>
      <w:lvlJc w:val="left"/>
      <w:pPr>
        <w:ind w:left="360" w:hanging="360"/>
      </w:p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6">
    <w:nsid w:val="48453D90"/>
    <w:multiLevelType w:val="hybridMultilevel"/>
    <w:tmpl w:val="FD50721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7">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870195F"/>
    <w:multiLevelType w:val="singleLevel"/>
    <w:tmpl w:val="38C2B268"/>
    <w:lvl w:ilvl="0">
      <w:numFmt w:val="decimal"/>
      <w:pStyle w:val="Ttulo9"/>
      <w:lvlText w:val=""/>
      <w:lvlJc w:val="left"/>
    </w:lvl>
  </w:abstractNum>
  <w:abstractNum w:abstractNumId="32">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4">
    <w:nsid w:val="5B144A0A"/>
    <w:multiLevelType w:val="hybridMultilevel"/>
    <w:tmpl w:val="12C2EF70"/>
    <w:lvl w:ilvl="0" w:tplc="14EAB096">
      <w:start w:val="1"/>
      <w:numFmt w:val="bullet"/>
      <w:lvlText w:val="-"/>
      <w:lvlJc w:val="left"/>
      <w:pPr>
        <w:ind w:left="433" w:hanging="360"/>
      </w:pPr>
      <w:rPr>
        <w:rFonts w:ascii="Tahoma" w:eastAsia="Times New Roman" w:hAnsi="Tahoma" w:cs="Tahoma" w:hint="default"/>
      </w:rPr>
    </w:lvl>
    <w:lvl w:ilvl="1" w:tplc="400A0003" w:tentative="1">
      <w:start w:val="1"/>
      <w:numFmt w:val="bullet"/>
      <w:lvlText w:val="o"/>
      <w:lvlJc w:val="left"/>
      <w:pPr>
        <w:ind w:left="1153" w:hanging="360"/>
      </w:pPr>
      <w:rPr>
        <w:rFonts w:ascii="Courier New" w:hAnsi="Courier New" w:cs="Courier New" w:hint="default"/>
      </w:rPr>
    </w:lvl>
    <w:lvl w:ilvl="2" w:tplc="400A0005" w:tentative="1">
      <w:start w:val="1"/>
      <w:numFmt w:val="bullet"/>
      <w:lvlText w:val=""/>
      <w:lvlJc w:val="left"/>
      <w:pPr>
        <w:ind w:left="1873" w:hanging="360"/>
      </w:pPr>
      <w:rPr>
        <w:rFonts w:ascii="Wingdings" w:hAnsi="Wingdings" w:hint="default"/>
      </w:rPr>
    </w:lvl>
    <w:lvl w:ilvl="3" w:tplc="400A0001" w:tentative="1">
      <w:start w:val="1"/>
      <w:numFmt w:val="bullet"/>
      <w:lvlText w:val=""/>
      <w:lvlJc w:val="left"/>
      <w:pPr>
        <w:ind w:left="2593" w:hanging="360"/>
      </w:pPr>
      <w:rPr>
        <w:rFonts w:ascii="Symbol" w:hAnsi="Symbol" w:hint="default"/>
      </w:rPr>
    </w:lvl>
    <w:lvl w:ilvl="4" w:tplc="400A0003" w:tentative="1">
      <w:start w:val="1"/>
      <w:numFmt w:val="bullet"/>
      <w:lvlText w:val="o"/>
      <w:lvlJc w:val="left"/>
      <w:pPr>
        <w:ind w:left="3313" w:hanging="360"/>
      </w:pPr>
      <w:rPr>
        <w:rFonts w:ascii="Courier New" w:hAnsi="Courier New" w:cs="Courier New" w:hint="default"/>
      </w:rPr>
    </w:lvl>
    <w:lvl w:ilvl="5" w:tplc="400A0005" w:tentative="1">
      <w:start w:val="1"/>
      <w:numFmt w:val="bullet"/>
      <w:lvlText w:val=""/>
      <w:lvlJc w:val="left"/>
      <w:pPr>
        <w:ind w:left="4033" w:hanging="360"/>
      </w:pPr>
      <w:rPr>
        <w:rFonts w:ascii="Wingdings" w:hAnsi="Wingdings" w:hint="default"/>
      </w:rPr>
    </w:lvl>
    <w:lvl w:ilvl="6" w:tplc="400A0001" w:tentative="1">
      <w:start w:val="1"/>
      <w:numFmt w:val="bullet"/>
      <w:lvlText w:val=""/>
      <w:lvlJc w:val="left"/>
      <w:pPr>
        <w:ind w:left="4753" w:hanging="360"/>
      </w:pPr>
      <w:rPr>
        <w:rFonts w:ascii="Symbol" w:hAnsi="Symbol" w:hint="default"/>
      </w:rPr>
    </w:lvl>
    <w:lvl w:ilvl="7" w:tplc="400A0003" w:tentative="1">
      <w:start w:val="1"/>
      <w:numFmt w:val="bullet"/>
      <w:lvlText w:val="o"/>
      <w:lvlJc w:val="left"/>
      <w:pPr>
        <w:ind w:left="5473" w:hanging="360"/>
      </w:pPr>
      <w:rPr>
        <w:rFonts w:ascii="Courier New" w:hAnsi="Courier New" w:cs="Courier New" w:hint="default"/>
      </w:rPr>
    </w:lvl>
    <w:lvl w:ilvl="8" w:tplc="400A0005" w:tentative="1">
      <w:start w:val="1"/>
      <w:numFmt w:val="bullet"/>
      <w:lvlText w:val=""/>
      <w:lvlJc w:val="left"/>
      <w:pPr>
        <w:ind w:left="6193" w:hanging="360"/>
      </w:pPr>
      <w:rPr>
        <w:rFonts w:ascii="Wingdings" w:hAnsi="Wingdings" w:hint="default"/>
      </w:rPr>
    </w:lvl>
  </w:abstractNum>
  <w:abstractNum w:abstractNumId="3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8">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nsid w:val="69746126"/>
    <w:multiLevelType w:val="hybridMultilevel"/>
    <w:tmpl w:val="70EC75A8"/>
    <w:lvl w:ilvl="0" w:tplc="B90EF606">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2">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3">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4">
    <w:nsid w:val="75D23E38"/>
    <w:multiLevelType w:val="hybridMultilevel"/>
    <w:tmpl w:val="90FEF6EA"/>
    <w:lvl w:ilvl="0" w:tplc="10D05D12">
      <w:start w:val="1"/>
      <w:numFmt w:val="lowerLetter"/>
      <w:lvlText w:val="%1)"/>
      <w:lvlJc w:val="left"/>
      <w:pPr>
        <w:ind w:left="720" w:hanging="360"/>
      </w:pPr>
      <w:rPr>
        <w:rFonts w:hint="default"/>
        <w:b w:val="0"/>
        <w:color w:val="1F497D"/>
        <w:sz w:val="16"/>
        <w:szCs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78B46970"/>
    <w:multiLevelType w:val="hybridMultilevel"/>
    <w:tmpl w:val="5C1AB8DC"/>
    <w:lvl w:ilvl="0" w:tplc="909AC87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6">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A346E09"/>
    <w:multiLevelType w:val="hybridMultilevel"/>
    <w:tmpl w:val="B7B2BDF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num w:numId="1">
    <w:abstractNumId w:val="8"/>
  </w:num>
  <w:num w:numId="2">
    <w:abstractNumId w:val="22"/>
  </w:num>
  <w:num w:numId="3">
    <w:abstractNumId w:val="35"/>
  </w:num>
  <w:num w:numId="4">
    <w:abstractNumId w:val="31"/>
  </w:num>
  <w:num w:numId="5">
    <w:abstractNumId w:val="6"/>
  </w:num>
  <w:num w:numId="6">
    <w:abstractNumId w:val="38"/>
  </w:num>
  <w:num w:numId="7">
    <w:abstractNumId w:val="11"/>
  </w:num>
  <w:num w:numId="8">
    <w:abstractNumId w:val="43"/>
  </w:num>
  <w:num w:numId="9">
    <w:abstractNumId w:val="46"/>
  </w:num>
  <w:num w:numId="10">
    <w:abstractNumId w:val="5"/>
  </w:num>
  <w:num w:numId="11">
    <w:abstractNumId w:val="25"/>
  </w:num>
  <w:num w:numId="12">
    <w:abstractNumId w:val="30"/>
  </w:num>
  <w:num w:numId="13">
    <w:abstractNumId w:val="36"/>
  </w:num>
  <w:num w:numId="14">
    <w:abstractNumId w:val="41"/>
  </w:num>
  <w:num w:numId="15">
    <w:abstractNumId w:val="29"/>
  </w:num>
  <w:num w:numId="16">
    <w:abstractNumId w:val="23"/>
  </w:num>
  <w:num w:numId="17">
    <w:abstractNumId w:val="9"/>
  </w:num>
  <w:num w:numId="18">
    <w:abstractNumId w:val="42"/>
  </w:num>
  <w:num w:numId="19">
    <w:abstractNumId w:val="33"/>
  </w:num>
  <w:num w:numId="20">
    <w:abstractNumId w:val="2"/>
  </w:num>
  <w:num w:numId="21">
    <w:abstractNumId w:val="10"/>
  </w:num>
  <w:num w:numId="22">
    <w:abstractNumId w:val="37"/>
  </w:num>
  <w:num w:numId="2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17"/>
  </w:num>
  <w:num w:numId="27">
    <w:abstractNumId w:val="47"/>
  </w:num>
  <w:num w:numId="28">
    <w:abstractNumId w:val="21"/>
  </w:num>
  <w:num w:numId="29">
    <w:abstractNumId w:val="39"/>
  </w:num>
  <w:num w:numId="30">
    <w:abstractNumId w:val="49"/>
  </w:num>
  <w:num w:numId="31">
    <w:abstractNumId w:val="13"/>
  </w:num>
  <w:num w:numId="32">
    <w:abstractNumId w:val="2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6"/>
  </w:num>
  <w:num w:numId="36">
    <w:abstractNumId w:val="19"/>
  </w:num>
  <w:num w:numId="37">
    <w:abstractNumId w:val="48"/>
  </w:num>
  <w:num w:numId="38">
    <w:abstractNumId w:val="44"/>
  </w:num>
  <w:num w:numId="39">
    <w:abstractNumId w:val="12"/>
  </w:num>
  <w:num w:numId="40">
    <w:abstractNumId w:val="45"/>
  </w:num>
  <w:num w:numId="41">
    <w:abstractNumId w:val="34"/>
  </w:num>
  <w:num w:numId="42">
    <w:abstractNumId w:val="32"/>
  </w:num>
  <w:num w:numId="43">
    <w:abstractNumId w:val="1"/>
  </w:num>
  <w:num w:numId="44">
    <w:abstractNumId w:val="4"/>
  </w:num>
  <w:num w:numId="45">
    <w:abstractNumId w:val="18"/>
  </w:num>
  <w:num w:numId="46">
    <w:abstractNumId w:val="40"/>
  </w:num>
  <w:num w:numId="47">
    <w:abstractNumId w:val="15"/>
  </w:num>
  <w:num w:numId="48">
    <w:abstractNumId w:val="14"/>
  </w:num>
  <w:num w:numId="49">
    <w:abstractNumId w:val="24"/>
  </w:num>
  <w:num w:numId="50">
    <w:abstractNumId w:val="0"/>
  </w:num>
  <w:num w:numId="51">
    <w:abstractNumId w:val="7"/>
  </w:num>
  <w:num w:numId="52">
    <w:abstractNumId w:val="5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4176"/>
    <w:rsid w:val="00006654"/>
    <w:rsid w:val="00007421"/>
    <w:rsid w:val="00007591"/>
    <w:rsid w:val="000101C8"/>
    <w:rsid w:val="0001077E"/>
    <w:rsid w:val="00011C14"/>
    <w:rsid w:val="00013010"/>
    <w:rsid w:val="00014780"/>
    <w:rsid w:val="00014A33"/>
    <w:rsid w:val="00014AAE"/>
    <w:rsid w:val="000151EB"/>
    <w:rsid w:val="00016100"/>
    <w:rsid w:val="000162CE"/>
    <w:rsid w:val="00016D1C"/>
    <w:rsid w:val="00017B9E"/>
    <w:rsid w:val="000200B8"/>
    <w:rsid w:val="00020507"/>
    <w:rsid w:val="00020F9D"/>
    <w:rsid w:val="00021992"/>
    <w:rsid w:val="000236F6"/>
    <w:rsid w:val="00025267"/>
    <w:rsid w:val="00025D3A"/>
    <w:rsid w:val="0002726A"/>
    <w:rsid w:val="00027666"/>
    <w:rsid w:val="00031D69"/>
    <w:rsid w:val="00032A89"/>
    <w:rsid w:val="00033944"/>
    <w:rsid w:val="000421B8"/>
    <w:rsid w:val="00042ED1"/>
    <w:rsid w:val="00045252"/>
    <w:rsid w:val="000454F3"/>
    <w:rsid w:val="00046266"/>
    <w:rsid w:val="00047636"/>
    <w:rsid w:val="0004797A"/>
    <w:rsid w:val="00050C84"/>
    <w:rsid w:val="00052765"/>
    <w:rsid w:val="0005679E"/>
    <w:rsid w:val="00057B37"/>
    <w:rsid w:val="00057E8D"/>
    <w:rsid w:val="000600BF"/>
    <w:rsid w:val="00062A3F"/>
    <w:rsid w:val="000630A8"/>
    <w:rsid w:val="00067026"/>
    <w:rsid w:val="00071FE3"/>
    <w:rsid w:val="000723A5"/>
    <w:rsid w:val="000729A6"/>
    <w:rsid w:val="00072C1C"/>
    <w:rsid w:val="000733B3"/>
    <w:rsid w:val="00075870"/>
    <w:rsid w:val="00080ED3"/>
    <w:rsid w:val="000829EE"/>
    <w:rsid w:val="000858AF"/>
    <w:rsid w:val="00086388"/>
    <w:rsid w:val="000866E5"/>
    <w:rsid w:val="00086C2E"/>
    <w:rsid w:val="000900E0"/>
    <w:rsid w:val="00092770"/>
    <w:rsid w:val="00093AC0"/>
    <w:rsid w:val="00094700"/>
    <w:rsid w:val="0009789B"/>
    <w:rsid w:val="000A09C9"/>
    <w:rsid w:val="000A182A"/>
    <w:rsid w:val="000A38F5"/>
    <w:rsid w:val="000A5562"/>
    <w:rsid w:val="000A5C65"/>
    <w:rsid w:val="000B423F"/>
    <w:rsid w:val="000B49ED"/>
    <w:rsid w:val="000B6395"/>
    <w:rsid w:val="000C4932"/>
    <w:rsid w:val="000C5A45"/>
    <w:rsid w:val="000C7B95"/>
    <w:rsid w:val="000D08D2"/>
    <w:rsid w:val="000D11C9"/>
    <w:rsid w:val="000D1536"/>
    <w:rsid w:val="000D33C0"/>
    <w:rsid w:val="000D4E39"/>
    <w:rsid w:val="000D5173"/>
    <w:rsid w:val="000D5B35"/>
    <w:rsid w:val="000D5F38"/>
    <w:rsid w:val="000D601E"/>
    <w:rsid w:val="000D6FDE"/>
    <w:rsid w:val="000E1807"/>
    <w:rsid w:val="000E20B0"/>
    <w:rsid w:val="000E577E"/>
    <w:rsid w:val="000E5EF7"/>
    <w:rsid w:val="000E6A00"/>
    <w:rsid w:val="000E6A03"/>
    <w:rsid w:val="000F41EA"/>
    <w:rsid w:val="000F54FA"/>
    <w:rsid w:val="000F68A9"/>
    <w:rsid w:val="000F751E"/>
    <w:rsid w:val="00100465"/>
    <w:rsid w:val="00100FD0"/>
    <w:rsid w:val="00101E78"/>
    <w:rsid w:val="00102340"/>
    <w:rsid w:val="00102883"/>
    <w:rsid w:val="00105572"/>
    <w:rsid w:val="00107538"/>
    <w:rsid w:val="00107965"/>
    <w:rsid w:val="0011024D"/>
    <w:rsid w:val="00110912"/>
    <w:rsid w:val="001109C9"/>
    <w:rsid w:val="00110DD5"/>
    <w:rsid w:val="001112D4"/>
    <w:rsid w:val="00111E42"/>
    <w:rsid w:val="00113030"/>
    <w:rsid w:val="00113D9F"/>
    <w:rsid w:val="00115573"/>
    <w:rsid w:val="0011558D"/>
    <w:rsid w:val="00115EB7"/>
    <w:rsid w:val="00121903"/>
    <w:rsid w:val="00123AE5"/>
    <w:rsid w:val="00134228"/>
    <w:rsid w:val="00136EFB"/>
    <w:rsid w:val="00140BA9"/>
    <w:rsid w:val="0014101D"/>
    <w:rsid w:val="00141FB3"/>
    <w:rsid w:val="00143B32"/>
    <w:rsid w:val="00146A24"/>
    <w:rsid w:val="00147AAA"/>
    <w:rsid w:val="00150573"/>
    <w:rsid w:val="00151D91"/>
    <w:rsid w:val="00152125"/>
    <w:rsid w:val="00152E5F"/>
    <w:rsid w:val="00154404"/>
    <w:rsid w:val="00155BF2"/>
    <w:rsid w:val="00156433"/>
    <w:rsid w:val="001569D8"/>
    <w:rsid w:val="001615CF"/>
    <w:rsid w:val="0016265C"/>
    <w:rsid w:val="0016265F"/>
    <w:rsid w:val="00163803"/>
    <w:rsid w:val="00164401"/>
    <w:rsid w:val="0016534F"/>
    <w:rsid w:val="00165551"/>
    <w:rsid w:val="001655AA"/>
    <w:rsid w:val="00165B51"/>
    <w:rsid w:val="00166543"/>
    <w:rsid w:val="0016723A"/>
    <w:rsid w:val="001702A0"/>
    <w:rsid w:val="00170FEF"/>
    <w:rsid w:val="001721B0"/>
    <w:rsid w:val="00172EB6"/>
    <w:rsid w:val="00173566"/>
    <w:rsid w:val="0017367B"/>
    <w:rsid w:val="001754B0"/>
    <w:rsid w:val="00181657"/>
    <w:rsid w:val="001832D1"/>
    <w:rsid w:val="0018564F"/>
    <w:rsid w:val="00186F2B"/>
    <w:rsid w:val="00190160"/>
    <w:rsid w:val="001911F5"/>
    <w:rsid w:val="0019128F"/>
    <w:rsid w:val="00192B92"/>
    <w:rsid w:val="001949C7"/>
    <w:rsid w:val="0019523A"/>
    <w:rsid w:val="00196127"/>
    <w:rsid w:val="00196B97"/>
    <w:rsid w:val="001A1ECC"/>
    <w:rsid w:val="001A212B"/>
    <w:rsid w:val="001A416D"/>
    <w:rsid w:val="001A7715"/>
    <w:rsid w:val="001A773C"/>
    <w:rsid w:val="001B080A"/>
    <w:rsid w:val="001B169E"/>
    <w:rsid w:val="001B20E2"/>
    <w:rsid w:val="001B2591"/>
    <w:rsid w:val="001B33BD"/>
    <w:rsid w:val="001B48CC"/>
    <w:rsid w:val="001B4E97"/>
    <w:rsid w:val="001B5FEB"/>
    <w:rsid w:val="001B6222"/>
    <w:rsid w:val="001B66CE"/>
    <w:rsid w:val="001C1675"/>
    <w:rsid w:val="001C1C58"/>
    <w:rsid w:val="001C1DAE"/>
    <w:rsid w:val="001C2875"/>
    <w:rsid w:val="001C3239"/>
    <w:rsid w:val="001C35BD"/>
    <w:rsid w:val="001C3F80"/>
    <w:rsid w:val="001C4BAA"/>
    <w:rsid w:val="001C5772"/>
    <w:rsid w:val="001C6005"/>
    <w:rsid w:val="001D3139"/>
    <w:rsid w:val="001D5036"/>
    <w:rsid w:val="001D5B78"/>
    <w:rsid w:val="001D7825"/>
    <w:rsid w:val="001E147E"/>
    <w:rsid w:val="001E2FC8"/>
    <w:rsid w:val="001E4F0B"/>
    <w:rsid w:val="001E7518"/>
    <w:rsid w:val="001F1C3B"/>
    <w:rsid w:val="001F286C"/>
    <w:rsid w:val="001F4B88"/>
    <w:rsid w:val="001F6474"/>
    <w:rsid w:val="001F6C55"/>
    <w:rsid w:val="001F7623"/>
    <w:rsid w:val="001F7B35"/>
    <w:rsid w:val="002014A5"/>
    <w:rsid w:val="0020156B"/>
    <w:rsid w:val="00202D5F"/>
    <w:rsid w:val="002041AD"/>
    <w:rsid w:val="002061B0"/>
    <w:rsid w:val="00207095"/>
    <w:rsid w:val="00207218"/>
    <w:rsid w:val="00212835"/>
    <w:rsid w:val="002128D9"/>
    <w:rsid w:val="00212A0A"/>
    <w:rsid w:val="00212F70"/>
    <w:rsid w:val="0021596B"/>
    <w:rsid w:val="0021609B"/>
    <w:rsid w:val="00216D22"/>
    <w:rsid w:val="002173EA"/>
    <w:rsid w:val="00220F24"/>
    <w:rsid w:val="00221841"/>
    <w:rsid w:val="00221A75"/>
    <w:rsid w:val="00224726"/>
    <w:rsid w:val="00224732"/>
    <w:rsid w:val="0022504A"/>
    <w:rsid w:val="002275B2"/>
    <w:rsid w:val="00230485"/>
    <w:rsid w:val="00230F2A"/>
    <w:rsid w:val="00231C20"/>
    <w:rsid w:val="0023270F"/>
    <w:rsid w:val="00232ABF"/>
    <w:rsid w:val="00232C7D"/>
    <w:rsid w:val="0023372A"/>
    <w:rsid w:val="00234320"/>
    <w:rsid w:val="00234A8A"/>
    <w:rsid w:val="00234F5E"/>
    <w:rsid w:val="00235AEB"/>
    <w:rsid w:val="00237B71"/>
    <w:rsid w:val="002408A1"/>
    <w:rsid w:val="002412B6"/>
    <w:rsid w:val="002423C2"/>
    <w:rsid w:val="002423E6"/>
    <w:rsid w:val="002424E3"/>
    <w:rsid w:val="0024258D"/>
    <w:rsid w:val="00242C43"/>
    <w:rsid w:val="002433E9"/>
    <w:rsid w:val="00243D58"/>
    <w:rsid w:val="00246345"/>
    <w:rsid w:val="00247013"/>
    <w:rsid w:val="00247632"/>
    <w:rsid w:val="00247EE5"/>
    <w:rsid w:val="00247FFD"/>
    <w:rsid w:val="00254075"/>
    <w:rsid w:val="00254489"/>
    <w:rsid w:val="00256263"/>
    <w:rsid w:val="00256562"/>
    <w:rsid w:val="00257599"/>
    <w:rsid w:val="0025778B"/>
    <w:rsid w:val="002577DC"/>
    <w:rsid w:val="00260215"/>
    <w:rsid w:val="00260C6E"/>
    <w:rsid w:val="002625F4"/>
    <w:rsid w:val="00266740"/>
    <w:rsid w:val="00266D6B"/>
    <w:rsid w:val="00267662"/>
    <w:rsid w:val="002705DF"/>
    <w:rsid w:val="00270793"/>
    <w:rsid w:val="00271D6B"/>
    <w:rsid w:val="0027289C"/>
    <w:rsid w:val="00272CF3"/>
    <w:rsid w:val="00274411"/>
    <w:rsid w:val="00274D1E"/>
    <w:rsid w:val="0027510F"/>
    <w:rsid w:val="00276748"/>
    <w:rsid w:val="002806E2"/>
    <w:rsid w:val="0028113B"/>
    <w:rsid w:val="0028188C"/>
    <w:rsid w:val="00281BD5"/>
    <w:rsid w:val="002837F3"/>
    <w:rsid w:val="0028399F"/>
    <w:rsid w:val="002839DC"/>
    <w:rsid w:val="00283C26"/>
    <w:rsid w:val="0028519F"/>
    <w:rsid w:val="00290F4D"/>
    <w:rsid w:val="002913A6"/>
    <w:rsid w:val="00291BC9"/>
    <w:rsid w:val="0029595B"/>
    <w:rsid w:val="00296CBB"/>
    <w:rsid w:val="00296FC7"/>
    <w:rsid w:val="002973D2"/>
    <w:rsid w:val="00297954"/>
    <w:rsid w:val="002A046B"/>
    <w:rsid w:val="002A0C10"/>
    <w:rsid w:val="002A1130"/>
    <w:rsid w:val="002A1C2F"/>
    <w:rsid w:val="002A30C4"/>
    <w:rsid w:val="002A33D6"/>
    <w:rsid w:val="002A3610"/>
    <w:rsid w:val="002A49CC"/>
    <w:rsid w:val="002A4B78"/>
    <w:rsid w:val="002A4D1B"/>
    <w:rsid w:val="002A51A8"/>
    <w:rsid w:val="002A739A"/>
    <w:rsid w:val="002B2462"/>
    <w:rsid w:val="002B30E9"/>
    <w:rsid w:val="002B51D8"/>
    <w:rsid w:val="002B62FF"/>
    <w:rsid w:val="002B66DF"/>
    <w:rsid w:val="002B6A9C"/>
    <w:rsid w:val="002C1074"/>
    <w:rsid w:val="002C1093"/>
    <w:rsid w:val="002C15F8"/>
    <w:rsid w:val="002C2677"/>
    <w:rsid w:val="002C3226"/>
    <w:rsid w:val="002C3600"/>
    <w:rsid w:val="002C47C9"/>
    <w:rsid w:val="002C4F6A"/>
    <w:rsid w:val="002C55E0"/>
    <w:rsid w:val="002C696D"/>
    <w:rsid w:val="002D04BF"/>
    <w:rsid w:val="002D2D28"/>
    <w:rsid w:val="002D302B"/>
    <w:rsid w:val="002D3D46"/>
    <w:rsid w:val="002D622B"/>
    <w:rsid w:val="002D6F72"/>
    <w:rsid w:val="002D74C7"/>
    <w:rsid w:val="002E1E8A"/>
    <w:rsid w:val="002E609F"/>
    <w:rsid w:val="002E6BF0"/>
    <w:rsid w:val="002E7001"/>
    <w:rsid w:val="002E715B"/>
    <w:rsid w:val="002E7187"/>
    <w:rsid w:val="002F1204"/>
    <w:rsid w:val="002F29EF"/>
    <w:rsid w:val="002F3600"/>
    <w:rsid w:val="002F3705"/>
    <w:rsid w:val="002F3CFC"/>
    <w:rsid w:val="002F421B"/>
    <w:rsid w:val="002F5046"/>
    <w:rsid w:val="002F5D97"/>
    <w:rsid w:val="002F5F1A"/>
    <w:rsid w:val="002F75DE"/>
    <w:rsid w:val="0030037F"/>
    <w:rsid w:val="0030079D"/>
    <w:rsid w:val="003019C3"/>
    <w:rsid w:val="00301A70"/>
    <w:rsid w:val="00302521"/>
    <w:rsid w:val="00303CE7"/>
    <w:rsid w:val="0030501B"/>
    <w:rsid w:val="0030687C"/>
    <w:rsid w:val="00306913"/>
    <w:rsid w:val="003070E2"/>
    <w:rsid w:val="0031170A"/>
    <w:rsid w:val="0031592A"/>
    <w:rsid w:val="003164A8"/>
    <w:rsid w:val="00316994"/>
    <w:rsid w:val="00320FFD"/>
    <w:rsid w:val="0032106C"/>
    <w:rsid w:val="0032182A"/>
    <w:rsid w:val="00321867"/>
    <w:rsid w:val="00324A4F"/>
    <w:rsid w:val="00326183"/>
    <w:rsid w:val="00327BF9"/>
    <w:rsid w:val="00327DA0"/>
    <w:rsid w:val="00330552"/>
    <w:rsid w:val="0033141A"/>
    <w:rsid w:val="00332322"/>
    <w:rsid w:val="003326CC"/>
    <w:rsid w:val="00333C2C"/>
    <w:rsid w:val="0033524D"/>
    <w:rsid w:val="003357DA"/>
    <w:rsid w:val="003358B8"/>
    <w:rsid w:val="003413C9"/>
    <w:rsid w:val="00341BAF"/>
    <w:rsid w:val="0034393A"/>
    <w:rsid w:val="00343FF6"/>
    <w:rsid w:val="003463AB"/>
    <w:rsid w:val="00350250"/>
    <w:rsid w:val="00352185"/>
    <w:rsid w:val="0035244E"/>
    <w:rsid w:val="003538FA"/>
    <w:rsid w:val="00353AD0"/>
    <w:rsid w:val="00355928"/>
    <w:rsid w:val="00355C41"/>
    <w:rsid w:val="0035602E"/>
    <w:rsid w:val="00360FAE"/>
    <w:rsid w:val="0036295B"/>
    <w:rsid w:val="00362E62"/>
    <w:rsid w:val="0036430B"/>
    <w:rsid w:val="0036485C"/>
    <w:rsid w:val="00364FB3"/>
    <w:rsid w:val="003654E2"/>
    <w:rsid w:val="00365802"/>
    <w:rsid w:val="00365F48"/>
    <w:rsid w:val="00367DCF"/>
    <w:rsid w:val="00370549"/>
    <w:rsid w:val="003714E5"/>
    <w:rsid w:val="0037361C"/>
    <w:rsid w:val="00373C1B"/>
    <w:rsid w:val="00376256"/>
    <w:rsid w:val="0037678E"/>
    <w:rsid w:val="00380F9D"/>
    <w:rsid w:val="00381DC9"/>
    <w:rsid w:val="00381F37"/>
    <w:rsid w:val="00384FD5"/>
    <w:rsid w:val="00386738"/>
    <w:rsid w:val="00386CFF"/>
    <w:rsid w:val="00387450"/>
    <w:rsid w:val="003875B3"/>
    <w:rsid w:val="003877F5"/>
    <w:rsid w:val="003908E5"/>
    <w:rsid w:val="003918A9"/>
    <w:rsid w:val="00391AD8"/>
    <w:rsid w:val="00393ECA"/>
    <w:rsid w:val="00393ED2"/>
    <w:rsid w:val="00394B50"/>
    <w:rsid w:val="00396BF0"/>
    <w:rsid w:val="00397BB3"/>
    <w:rsid w:val="00397D11"/>
    <w:rsid w:val="003A057D"/>
    <w:rsid w:val="003A283A"/>
    <w:rsid w:val="003A2A25"/>
    <w:rsid w:val="003A3046"/>
    <w:rsid w:val="003A58FE"/>
    <w:rsid w:val="003A625B"/>
    <w:rsid w:val="003A70EB"/>
    <w:rsid w:val="003B0101"/>
    <w:rsid w:val="003B02DF"/>
    <w:rsid w:val="003B2BAB"/>
    <w:rsid w:val="003B4A90"/>
    <w:rsid w:val="003B4F65"/>
    <w:rsid w:val="003C0C2D"/>
    <w:rsid w:val="003C10F5"/>
    <w:rsid w:val="003C4319"/>
    <w:rsid w:val="003C5EDD"/>
    <w:rsid w:val="003D0298"/>
    <w:rsid w:val="003D1C64"/>
    <w:rsid w:val="003D3493"/>
    <w:rsid w:val="003D35ED"/>
    <w:rsid w:val="003D3628"/>
    <w:rsid w:val="003D5156"/>
    <w:rsid w:val="003D53C2"/>
    <w:rsid w:val="003D5414"/>
    <w:rsid w:val="003D7F65"/>
    <w:rsid w:val="003E2286"/>
    <w:rsid w:val="003E36AA"/>
    <w:rsid w:val="003E5048"/>
    <w:rsid w:val="003F0087"/>
    <w:rsid w:val="003F1333"/>
    <w:rsid w:val="003F17C4"/>
    <w:rsid w:val="003F1D29"/>
    <w:rsid w:val="003F2DDE"/>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22E80"/>
    <w:rsid w:val="004238F2"/>
    <w:rsid w:val="00423D46"/>
    <w:rsid w:val="0042492C"/>
    <w:rsid w:val="00424C39"/>
    <w:rsid w:val="00424E8B"/>
    <w:rsid w:val="00425049"/>
    <w:rsid w:val="0042667A"/>
    <w:rsid w:val="00426F58"/>
    <w:rsid w:val="00427C83"/>
    <w:rsid w:val="00430273"/>
    <w:rsid w:val="004319C7"/>
    <w:rsid w:val="004322E9"/>
    <w:rsid w:val="00433AD0"/>
    <w:rsid w:val="0043478C"/>
    <w:rsid w:val="00435402"/>
    <w:rsid w:val="004355ED"/>
    <w:rsid w:val="0043727C"/>
    <w:rsid w:val="00440018"/>
    <w:rsid w:val="00442499"/>
    <w:rsid w:val="00442600"/>
    <w:rsid w:val="00443696"/>
    <w:rsid w:val="0044423C"/>
    <w:rsid w:val="00445B0B"/>
    <w:rsid w:val="004470E4"/>
    <w:rsid w:val="00447A35"/>
    <w:rsid w:val="00450A1E"/>
    <w:rsid w:val="00450B42"/>
    <w:rsid w:val="004524B8"/>
    <w:rsid w:val="00454933"/>
    <w:rsid w:val="00455E74"/>
    <w:rsid w:val="00455EE3"/>
    <w:rsid w:val="004571AF"/>
    <w:rsid w:val="0046081F"/>
    <w:rsid w:val="00461911"/>
    <w:rsid w:val="00462D6B"/>
    <w:rsid w:val="0046308D"/>
    <w:rsid w:val="004635A6"/>
    <w:rsid w:val="0046662C"/>
    <w:rsid w:val="00467A7A"/>
    <w:rsid w:val="004709BB"/>
    <w:rsid w:val="0047146E"/>
    <w:rsid w:val="00473E2C"/>
    <w:rsid w:val="00473E69"/>
    <w:rsid w:val="004757D0"/>
    <w:rsid w:val="00477DB8"/>
    <w:rsid w:val="00477F0A"/>
    <w:rsid w:val="0048057A"/>
    <w:rsid w:val="0048285E"/>
    <w:rsid w:val="00483AB7"/>
    <w:rsid w:val="00483B78"/>
    <w:rsid w:val="004841F0"/>
    <w:rsid w:val="0049111C"/>
    <w:rsid w:val="004913B8"/>
    <w:rsid w:val="00491A6E"/>
    <w:rsid w:val="004933D3"/>
    <w:rsid w:val="00494432"/>
    <w:rsid w:val="00494E6A"/>
    <w:rsid w:val="004964AD"/>
    <w:rsid w:val="004A108D"/>
    <w:rsid w:val="004A2984"/>
    <w:rsid w:val="004A6281"/>
    <w:rsid w:val="004A7DC0"/>
    <w:rsid w:val="004B1C03"/>
    <w:rsid w:val="004B2377"/>
    <w:rsid w:val="004B31FA"/>
    <w:rsid w:val="004B423D"/>
    <w:rsid w:val="004B5067"/>
    <w:rsid w:val="004B5906"/>
    <w:rsid w:val="004B5F9B"/>
    <w:rsid w:val="004B602A"/>
    <w:rsid w:val="004B67FC"/>
    <w:rsid w:val="004B78F6"/>
    <w:rsid w:val="004C0143"/>
    <w:rsid w:val="004C086B"/>
    <w:rsid w:val="004C27A5"/>
    <w:rsid w:val="004C38F5"/>
    <w:rsid w:val="004C3D81"/>
    <w:rsid w:val="004C4476"/>
    <w:rsid w:val="004C535E"/>
    <w:rsid w:val="004C5AD7"/>
    <w:rsid w:val="004C6385"/>
    <w:rsid w:val="004C6F4F"/>
    <w:rsid w:val="004C77AF"/>
    <w:rsid w:val="004D07BD"/>
    <w:rsid w:val="004D144D"/>
    <w:rsid w:val="004D37C1"/>
    <w:rsid w:val="004D5D47"/>
    <w:rsid w:val="004D5FC7"/>
    <w:rsid w:val="004D7985"/>
    <w:rsid w:val="004E21D0"/>
    <w:rsid w:val="004E35DB"/>
    <w:rsid w:val="004E5D1C"/>
    <w:rsid w:val="004E6536"/>
    <w:rsid w:val="004E6CDF"/>
    <w:rsid w:val="004E7A6C"/>
    <w:rsid w:val="004F04D2"/>
    <w:rsid w:val="004F17F5"/>
    <w:rsid w:val="004F477A"/>
    <w:rsid w:val="004F4AF8"/>
    <w:rsid w:val="004F5B1A"/>
    <w:rsid w:val="00500398"/>
    <w:rsid w:val="00503092"/>
    <w:rsid w:val="005059F9"/>
    <w:rsid w:val="005101FD"/>
    <w:rsid w:val="00510D3A"/>
    <w:rsid w:val="005113EF"/>
    <w:rsid w:val="00511895"/>
    <w:rsid w:val="00513E67"/>
    <w:rsid w:val="00513ED2"/>
    <w:rsid w:val="00517194"/>
    <w:rsid w:val="0052019B"/>
    <w:rsid w:val="00520739"/>
    <w:rsid w:val="00521169"/>
    <w:rsid w:val="00522850"/>
    <w:rsid w:val="00524273"/>
    <w:rsid w:val="00524A15"/>
    <w:rsid w:val="00524F63"/>
    <w:rsid w:val="00530DFC"/>
    <w:rsid w:val="0053130A"/>
    <w:rsid w:val="0053296E"/>
    <w:rsid w:val="00533FA0"/>
    <w:rsid w:val="0053424E"/>
    <w:rsid w:val="0053434D"/>
    <w:rsid w:val="005349E6"/>
    <w:rsid w:val="00537751"/>
    <w:rsid w:val="005378BA"/>
    <w:rsid w:val="00540AE8"/>
    <w:rsid w:val="0054591C"/>
    <w:rsid w:val="00545E6C"/>
    <w:rsid w:val="005466B5"/>
    <w:rsid w:val="005474BE"/>
    <w:rsid w:val="00547972"/>
    <w:rsid w:val="00550342"/>
    <w:rsid w:val="00552B0E"/>
    <w:rsid w:val="00552B1C"/>
    <w:rsid w:val="00553F8D"/>
    <w:rsid w:val="005543C6"/>
    <w:rsid w:val="00555A58"/>
    <w:rsid w:val="00555BE6"/>
    <w:rsid w:val="005568FB"/>
    <w:rsid w:val="00561143"/>
    <w:rsid w:val="00561F02"/>
    <w:rsid w:val="005634BC"/>
    <w:rsid w:val="0056482B"/>
    <w:rsid w:val="005649CE"/>
    <w:rsid w:val="00565130"/>
    <w:rsid w:val="00565971"/>
    <w:rsid w:val="00575C0F"/>
    <w:rsid w:val="00580884"/>
    <w:rsid w:val="005817F3"/>
    <w:rsid w:val="005822A1"/>
    <w:rsid w:val="0058313F"/>
    <w:rsid w:val="00584F07"/>
    <w:rsid w:val="0058558F"/>
    <w:rsid w:val="00586013"/>
    <w:rsid w:val="005866F3"/>
    <w:rsid w:val="0058735E"/>
    <w:rsid w:val="00591092"/>
    <w:rsid w:val="005911CF"/>
    <w:rsid w:val="0059447A"/>
    <w:rsid w:val="00594BE2"/>
    <w:rsid w:val="00594D44"/>
    <w:rsid w:val="0059515A"/>
    <w:rsid w:val="00597EB7"/>
    <w:rsid w:val="005A05E5"/>
    <w:rsid w:val="005A46FB"/>
    <w:rsid w:val="005A567A"/>
    <w:rsid w:val="005A5BD2"/>
    <w:rsid w:val="005A6452"/>
    <w:rsid w:val="005A7201"/>
    <w:rsid w:val="005A7250"/>
    <w:rsid w:val="005B0352"/>
    <w:rsid w:val="005B04A6"/>
    <w:rsid w:val="005B3AD8"/>
    <w:rsid w:val="005B40D9"/>
    <w:rsid w:val="005B4B68"/>
    <w:rsid w:val="005B61DD"/>
    <w:rsid w:val="005B6346"/>
    <w:rsid w:val="005C0928"/>
    <w:rsid w:val="005C0D9C"/>
    <w:rsid w:val="005C1576"/>
    <w:rsid w:val="005C15E4"/>
    <w:rsid w:val="005C1E74"/>
    <w:rsid w:val="005C5063"/>
    <w:rsid w:val="005C61DC"/>
    <w:rsid w:val="005C7307"/>
    <w:rsid w:val="005D0059"/>
    <w:rsid w:val="005D025A"/>
    <w:rsid w:val="005D06B6"/>
    <w:rsid w:val="005D2B39"/>
    <w:rsid w:val="005D38C6"/>
    <w:rsid w:val="005D4E12"/>
    <w:rsid w:val="005D5D5E"/>
    <w:rsid w:val="005D6C91"/>
    <w:rsid w:val="005D6CD8"/>
    <w:rsid w:val="005D7DE7"/>
    <w:rsid w:val="005E1529"/>
    <w:rsid w:val="005E2FEF"/>
    <w:rsid w:val="005F0EE1"/>
    <w:rsid w:val="005F3973"/>
    <w:rsid w:val="005F3F98"/>
    <w:rsid w:val="005F4443"/>
    <w:rsid w:val="005F4EDA"/>
    <w:rsid w:val="005F59C8"/>
    <w:rsid w:val="005F60D9"/>
    <w:rsid w:val="005F758F"/>
    <w:rsid w:val="005F7AA6"/>
    <w:rsid w:val="00601EC0"/>
    <w:rsid w:val="006027BE"/>
    <w:rsid w:val="0060620D"/>
    <w:rsid w:val="00607E4C"/>
    <w:rsid w:val="00612356"/>
    <w:rsid w:val="006136EC"/>
    <w:rsid w:val="00614411"/>
    <w:rsid w:val="00614B64"/>
    <w:rsid w:val="00614FDE"/>
    <w:rsid w:val="006155DF"/>
    <w:rsid w:val="00616C70"/>
    <w:rsid w:val="006173F9"/>
    <w:rsid w:val="006205A2"/>
    <w:rsid w:val="0062062B"/>
    <w:rsid w:val="00620BC9"/>
    <w:rsid w:val="0062435A"/>
    <w:rsid w:val="006243B0"/>
    <w:rsid w:val="0062551A"/>
    <w:rsid w:val="006263AC"/>
    <w:rsid w:val="0062719B"/>
    <w:rsid w:val="00627D7C"/>
    <w:rsid w:val="00630560"/>
    <w:rsid w:val="0063106B"/>
    <w:rsid w:val="00634F10"/>
    <w:rsid w:val="006358E3"/>
    <w:rsid w:val="00637143"/>
    <w:rsid w:val="00640A35"/>
    <w:rsid w:val="00641054"/>
    <w:rsid w:val="0064150D"/>
    <w:rsid w:val="00645578"/>
    <w:rsid w:val="006460F4"/>
    <w:rsid w:val="00647910"/>
    <w:rsid w:val="00653147"/>
    <w:rsid w:val="00653367"/>
    <w:rsid w:val="006543F5"/>
    <w:rsid w:val="00654BEB"/>
    <w:rsid w:val="00654E08"/>
    <w:rsid w:val="00655D39"/>
    <w:rsid w:val="00662AB4"/>
    <w:rsid w:val="006634EA"/>
    <w:rsid w:val="00666AE9"/>
    <w:rsid w:val="00667D29"/>
    <w:rsid w:val="00670DF7"/>
    <w:rsid w:val="00671401"/>
    <w:rsid w:val="00671C75"/>
    <w:rsid w:val="006736CF"/>
    <w:rsid w:val="00675A11"/>
    <w:rsid w:val="006768BD"/>
    <w:rsid w:val="00680B8A"/>
    <w:rsid w:val="00681051"/>
    <w:rsid w:val="0068443A"/>
    <w:rsid w:val="00684991"/>
    <w:rsid w:val="00685109"/>
    <w:rsid w:val="006871A6"/>
    <w:rsid w:val="0068764A"/>
    <w:rsid w:val="0069280E"/>
    <w:rsid w:val="00692B14"/>
    <w:rsid w:val="006930FB"/>
    <w:rsid w:val="00696B12"/>
    <w:rsid w:val="00696ECE"/>
    <w:rsid w:val="0069719F"/>
    <w:rsid w:val="0069732B"/>
    <w:rsid w:val="006974D0"/>
    <w:rsid w:val="006A0602"/>
    <w:rsid w:val="006A1827"/>
    <w:rsid w:val="006A2722"/>
    <w:rsid w:val="006A4381"/>
    <w:rsid w:val="006A4712"/>
    <w:rsid w:val="006A52BA"/>
    <w:rsid w:val="006A5A07"/>
    <w:rsid w:val="006A665C"/>
    <w:rsid w:val="006B0380"/>
    <w:rsid w:val="006B0B25"/>
    <w:rsid w:val="006B1A33"/>
    <w:rsid w:val="006B421C"/>
    <w:rsid w:val="006B50C7"/>
    <w:rsid w:val="006C4011"/>
    <w:rsid w:val="006C5586"/>
    <w:rsid w:val="006C59BB"/>
    <w:rsid w:val="006C5ED5"/>
    <w:rsid w:val="006C7027"/>
    <w:rsid w:val="006D014F"/>
    <w:rsid w:val="006D0635"/>
    <w:rsid w:val="006D0D8C"/>
    <w:rsid w:val="006D2CFF"/>
    <w:rsid w:val="006D2E44"/>
    <w:rsid w:val="006D429F"/>
    <w:rsid w:val="006D693B"/>
    <w:rsid w:val="006E0B05"/>
    <w:rsid w:val="006E196A"/>
    <w:rsid w:val="006E1D4E"/>
    <w:rsid w:val="006E1FF1"/>
    <w:rsid w:val="006E2CC9"/>
    <w:rsid w:val="006E2E1B"/>
    <w:rsid w:val="006E40F9"/>
    <w:rsid w:val="006E48AC"/>
    <w:rsid w:val="006E7349"/>
    <w:rsid w:val="006E7B01"/>
    <w:rsid w:val="006F0B5C"/>
    <w:rsid w:val="006F0C5C"/>
    <w:rsid w:val="006F2682"/>
    <w:rsid w:val="006F30EC"/>
    <w:rsid w:val="006F41C5"/>
    <w:rsid w:val="006F68F7"/>
    <w:rsid w:val="00700A64"/>
    <w:rsid w:val="00700B8A"/>
    <w:rsid w:val="007019E3"/>
    <w:rsid w:val="00702610"/>
    <w:rsid w:val="00702BFB"/>
    <w:rsid w:val="00703E2A"/>
    <w:rsid w:val="00704579"/>
    <w:rsid w:val="00705E85"/>
    <w:rsid w:val="007061D2"/>
    <w:rsid w:val="0071228C"/>
    <w:rsid w:val="00713457"/>
    <w:rsid w:val="007136C6"/>
    <w:rsid w:val="00713F8F"/>
    <w:rsid w:val="00715AC9"/>
    <w:rsid w:val="00721BFA"/>
    <w:rsid w:val="00722883"/>
    <w:rsid w:val="00722B02"/>
    <w:rsid w:val="007231A5"/>
    <w:rsid w:val="00723550"/>
    <w:rsid w:val="00723AA6"/>
    <w:rsid w:val="00724AF4"/>
    <w:rsid w:val="00724C8C"/>
    <w:rsid w:val="007259DC"/>
    <w:rsid w:val="00725FA0"/>
    <w:rsid w:val="0072607F"/>
    <w:rsid w:val="00726960"/>
    <w:rsid w:val="00730364"/>
    <w:rsid w:val="00730E2A"/>
    <w:rsid w:val="007314F6"/>
    <w:rsid w:val="00731825"/>
    <w:rsid w:val="00732DAD"/>
    <w:rsid w:val="00734538"/>
    <w:rsid w:val="00735469"/>
    <w:rsid w:val="0073546C"/>
    <w:rsid w:val="00736FF1"/>
    <w:rsid w:val="0074054C"/>
    <w:rsid w:val="007420AF"/>
    <w:rsid w:val="007458E5"/>
    <w:rsid w:val="00745C83"/>
    <w:rsid w:val="007465F3"/>
    <w:rsid w:val="00746908"/>
    <w:rsid w:val="00747C44"/>
    <w:rsid w:val="00747E29"/>
    <w:rsid w:val="0075317B"/>
    <w:rsid w:val="00753655"/>
    <w:rsid w:val="00755B71"/>
    <w:rsid w:val="00755EF4"/>
    <w:rsid w:val="00756CB6"/>
    <w:rsid w:val="00762D7F"/>
    <w:rsid w:val="00762D89"/>
    <w:rsid w:val="00763500"/>
    <w:rsid w:val="00763D74"/>
    <w:rsid w:val="00766F76"/>
    <w:rsid w:val="00770D5A"/>
    <w:rsid w:val="007718C2"/>
    <w:rsid w:val="0077382A"/>
    <w:rsid w:val="00775B4B"/>
    <w:rsid w:val="00776C62"/>
    <w:rsid w:val="00777777"/>
    <w:rsid w:val="00777E0E"/>
    <w:rsid w:val="00777FAB"/>
    <w:rsid w:val="007805C4"/>
    <w:rsid w:val="00780BA7"/>
    <w:rsid w:val="00780FD6"/>
    <w:rsid w:val="0078328B"/>
    <w:rsid w:val="00783A13"/>
    <w:rsid w:val="007844F9"/>
    <w:rsid w:val="00784819"/>
    <w:rsid w:val="00784C20"/>
    <w:rsid w:val="0078633F"/>
    <w:rsid w:val="00786B92"/>
    <w:rsid w:val="00787A6A"/>
    <w:rsid w:val="007904C3"/>
    <w:rsid w:val="0079131E"/>
    <w:rsid w:val="00791A8F"/>
    <w:rsid w:val="0079445D"/>
    <w:rsid w:val="0079663F"/>
    <w:rsid w:val="00796705"/>
    <w:rsid w:val="007967BA"/>
    <w:rsid w:val="00796C0C"/>
    <w:rsid w:val="007978DB"/>
    <w:rsid w:val="007A31A8"/>
    <w:rsid w:val="007A38F3"/>
    <w:rsid w:val="007A3E4E"/>
    <w:rsid w:val="007A601D"/>
    <w:rsid w:val="007A6852"/>
    <w:rsid w:val="007A75AB"/>
    <w:rsid w:val="007B011B"/>
    <w:rsid w:val="007B03C9"/>
    <w:rsid w:val="007B1933"/>
    <w:rsid w:val="007B3258"/>
    <w:rsid w:val="007B4303"/>
    <w:rsid w:val="007B44B4"/>
    <w:rsid w:val="007B4D77"/>
    <w:rsid w:val="007B60A3"/>
    <w:rsid w:val="007B6DB1"/>
    <w:rsid w:val="007B75FB"/>
    <w:rsid w:val="007B7AC2"/>
    <w:rsid w:val="007C0F25"/>
    <w:rsid w:val="007C1A0C"/>
    <w:rsid w:val="007C2D42"/>
    <w:rsid w:val="007C3B00"/>
    <w:rsid w:val="007C3B60"/>
    <w:rsid w:val="007C7960"/>
    <w:rsid w:val="007D0A76"/>
    <w:rsid w:val="007D1257"/>
    <w:rsid w:val="007D5EC1"/>
    <w:rsid w:val="007D640D"/>
    <w:rsid w:val="007D6537"/>
    <w:rsid w:val="007D6871"/>
    <w:rsid w:val="007D6D40"/>
    <w:rsid w:val="007D7E59"/>
    <w:rsid w:val="007D7FEC"/>
    <w:rsid w:val="007E0512"/>
    <w:rsid w:val="007E0A55"/>
    <w:rsid w:val="007E1556"/>
    <w:rsid w:val="007E1C47"/>
    <w:rsid w:val="007E317F"/>
    <w:rsid w:val="007E34C8"/>
    <w:rsid w:val="007E3619"/>
    <w:rsid w:val="007E4B65"/>
    <w:rsid w:val="007E5AA1"/>
    <w:rsid w:val="007F2402"/>
    <w:rsid w:val="007F2C70"/>
    <w:rsid w:val="007F4319"/>
    <w:rsid w:val="007F49BD"/>
    <w:rsid w:val="007F4A49"/>
    <w:rsid w:val="007F599E"/>
    <w:rsid w:val="00800C5A"/>
    <w:rsid w:val="00801B09"/>
    <w:rsid w:val="00801BF4"/>
    <w:rsid w:val="00802038"/>
    <w:rsid w:val="008026A5"/>
    <w:rsid w:val="00803ABC"/>
    <w:rsid w:val="00805576"/>
    <w:rsid w:val="00807054"/>
    <w:rsid w:val="00810E4B"/>
    <w:rsid w:val="0081384E"/>
    <w:rsid w:val="00814EF0"/>
    <w:rsid w:val="00814FF5"/>
    <w:rsid w:val="00816E28"/>
    <w:rsid w:val="008221F6"/>
    <w:rsid w:val="00822E0D"/>
    <w:rsid w:val="008244A7"/>
    <w:rsid w:val="00824B9A"/>
    <w:rsid w:val="00824E01"/>
    <w:rsid w:val="00825050"/>
    <w:rsid w:val="008251E1"/>
    <w:rsid w:val="00825455"/>
    <w:rsid w:val="00825C7C"/>
    <w:rsid w:val="00825E60"/>
    <w:rsid w:val="0083006A"/>
    <w:rsid w:val="0083063E"/>
    <w:rsid w:val="00831091"/>
    <w:rsid w:val="008318F9"/>
    <w:rsid w:val="00831EF4"/>
    <w:rsid w:val="008327B2"/>
    <w:rsid w:val="00832A1C"/>
    <w:rsid w:val="00833AD9"/>
    <w:rsid w:val="008340CE"/>
    <w:rsid w:val="008349AB"/>
    <w:rsid w:val="008358BD"/>
    <w:rsid w:val="00837B8A"/>
    <w:rsid w:val="00837D31"/>
    <w:rsid w:val="00837DCB"/>
    <w:rsid w:val="0084401D"/>
    <w:rsid w:val="008463D3"/>
    <w:rsid w:val="00846A8A"/>
    <w:rsid w:val="00847CD7"/>
    <w:rsid w:val="0085036C"/>
    <w:rsid w:val="008504CE"/>
    <w:rsid w:val="00850D18"/>
    <w:rsid w:val="00851721"/>
    <w:rsid w:val="00852034"/>
    <w:rsid w:val="008520B0"/>
    <w:rsid w:val="00855F6F"/>
    <w:rsid w:val="00857AC2"/>
    <w:rsid w:val="00860956"/>
    <w:rsid w:val="00861B0C"/>
    <w:rsid w:val="008626BE"/>
    <w:rsid w:val="0086302F"/>
    <w:rsid w:val="008647BE"/>
    <w:rsid w:val="0086556C"/>
    <w:rsid w:val="00865E5C"/>
    <w:rsid w:val="00866020"/>
    <w:rsid w:val="00866814"/>
    <w:rsid w:val="00871435"/>
    <w:rsid w:val="0087304B"/>
    <w:rsid w:val="00874449"/>
    <w:rsid w:val="0087448E"/>
    <w:rsid w:val="00874CD7"/>
    <w:rsid w:val="00875B06"/>
    <w:rsid w:val="008806CF"/>
    <w:rsid w:val="00881028"/>
    <w:rsid w:val="00882A3D"/>
    <w:rsid w:val="00883857"/>
    <w:rsid w:val="00884664"/>
    <w:rsid w:val="008851E0"/>
    <w:rsid w:val="00885375"/>
    <w:rsid w:val="00886CB5"/>
    <w:rsid w:val="00887B9C"/>
    <w:rsid w:val="00890D37"/>
    <w:rsid w:val="00891DE9"/>
    <w:rsid w:val="00893120"/>
    <w:rsid w:val="00894D88"/>
    <w:rsid w:val="00894F14"/>
    <w:rsid w:val="00895377"/>
    <w:rsid w:val="0089599C"/>
    <w:rsid w:val="00895CFC"/>
    <w:rsid w:val="00897697"/>
    <w:rsid w:val="00897DF6"/>
    <w:rsid w:val="008A0BB8"/>
    <w:rsid w:val="008A24B7"/>
    <w:rsid w:val="008A26F9"/>
    <w:rsid w:val="008A4AE5"/>
    <w:rsid w:val="008A4D3D"/>
    <w:rsid w:val="008A70B8"/>
    <w:rsid w:val="008A7246"/>
    <w:rsid w:val="008B04CD"/>
    <w:rsid w:val="008B0604"/>
    <w:rsid w:val="008B3986"/>
    <w:rsid w:val="008B4DF8"/>
    <w:rsid w:val="008C0A1C"/>
    <w:rsid w:val="008C4000"/>
    <w:rsid w:val="008C40E5"/>
    <w:rsid w:val="008C477D"/>
    <w:rsid w:val="008C4E54"/>
    <w:rsid w:val="008C5004"/>
    <w:rsid w:val="008C5CFC"/>
    <w:rsid w:val="008D02B8"/>
    <w:rsid w:val="008D0E9A"/>
    <w:rsid w:val="008D20EA"/>
    <w:rsid w:val="008D2F14"/>
    <w:rsid w:val="008D45ED"/>
    <w:rsid w:val="008D5C20"/>
    <w:rsid w:val="008D7F10"/>
    <w:rsid w:val="008E171B"/>
    <w:rsid w:val="008E2BEB"/>
    <w:rsid w:val="008E3249"/>
    <w:rsid w:val="008E41AA"/>
    <w:rsid w:val="008E57ED"/>
    <w:rsid w:val="008E5C28"/>
    <w:rsid w:val="008E625E"/>
    <w:rsid w:val="008E6FBA"/>
    <w:rsid w:val="008E7DBF"/>
    <w:rsid w:val="008F0510"/>
    <w:rsid w:val="008F291D"/>
    <w:rsid w:val="008F36F8"/>
    <w:rsid w:val="008F7B0B"/>
    <w:rsid w:val="00900DAD"/>
    <w:rsid w:val="009012B1"/>
    <w:rsid w:val="0090318E"/>
    <w:rsid w:val="009033DA"/>
    <w:rsid w:val="009034CA"/>
    <w:rsid w:val="0090438E"/>
    <w:rsid w:val="00904925"/>
    <w:rsid w:val="00905063"/>
    <w:rsid w:val="009062B9"/>
    <w:rsid w:val="009074FA"/>
    <w:rsid w:val="009076A8"/>
    <w:rsid w:val="00907DA5"/>
    <w:rsid w:val="00911BFF"/>
    <w:rsid w:val="0091332A"/>
    <w:rsid w:val="00914E9D"/>
    <w:rsid w:val="00916422"/>
    <w:rsid w:val="00916829"/>
    <w:rsid w:val="0092088C"/>
    <w:rsid w:val="009208C4"/>
    <w:rsid w:val="00920A58"/>
    <w:rsid w:val="00922D33"/>
    <w:rsid w:val="00923519"/>
    <w:rsid w:val="0092418A"/>
    <w:rsid w:val="00924259"/>
    <w:rsid w:val="0092720E"/>
    <w:rsid w:val="00930176"/>
    <w:rsid w:val="0093180F"/>
    <w:rsid w:val="009325E1"/>
    <w:rsid w:val="00933175"/>
    <w:rsid w:val="009334D9"/>
    <w:rsid w:val="00934D13"/>
    <w:rsid w:val="00935E01"/>
    <w:rsid w:val="00935EB6"/>
    <w:rsid w:val="00935F1F"/>
    <w:rsid w:val="00937E95"/>
    <w:rsid w:val="009406A5"/>
    <w:rsid w:val="00944038"/>
    <w:rsid w:val="00944F79"/>
    <w:rsid w:val="009520DB"/>
    <w:rsid w:val="00956CDE"/>
    <w:rsid w:val="009603ED"/>
    <w:rsid w:val="00960474"/>
    <w:rsid w:val="00961080"/>
    <w:rsid w:val="0096416E"/>
    <w:rsid w:val="009647FF"/>
    <w:rsid w:val="00965CD6"/>
    <w:rsid w:val="00965D87"/>
    <w:rsid w:val="009660A7"/>
    <w:rsid w:val="00971338"/>
    <w:rsid w:val="00971FA9"/>
    <w:rsid w:val="00973758"/>
    <w:rsid w:val="00975594"/>
    <w:rsid w:val="009756B1"/>
    <w:rsid w:val="00977AD7"/>
    <w:rsid w:val="009801FF"/>
    <w:rsid w:val="009822E4"/>
    <w:rsid w:val="00982AC2"/>
    <w:rsid w:val="009879E8"/>
    <w:rsid w:val="00990606"/>
    <w:rsid w:val="00990ED2"/>
    <w:rsid w:val="009913BD"/>
    <w:rsid w:val="00992BDC"/>
    <w:rsid w:val="00992E3F"/>
    <w:rsid w:val="00996303"/>
    <w:rsid w:val="009969F0"/>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045"/>
    <w:rsid w:val="009C43F5"/>
    <w:rsid w:val="009C510C"/>
    <w:rsid w:val="009C5F64"/>
    <w:rsid w:val="009C6B2C"/>
    <w:rsid w:val="009C6CF6"/>
    <w:rsid w:val="009C6E20"/>
    <w:rsid w:val="009D0626"/>
    <w:rsid w:val="009D5E67"/>
    <w:rsid w:val="009D6D58"/>
    <w:rsid w:val="009D785D"/>
    <w:rsid w:val="009E08A5"/>
    <w:rsid w:val="009E0DD7"/>
    <w:rsid w:val="009E18C9"/>
    <w:rsid w:val="009E2913"/>
    <w:rsid w:val="009E3B0E"/>
    <w:rsid w:val="009E6015"/>
    <w:rsid w:val="009E7A65"/>
    <w:rsid w:val="009E7D8F"/>
    <w:rsid w:val="009F0E4A"/>
    <w:rsid w:val="009F1AEC"/>
    <w:rsid w:val="009F2940"/>
    <w:rsid w:val="009F2DA0"/>
    <w:rsid w:val="009F369F"/>
    <w:rsid w:val="009F3D7B"/>
    <w:rsid w:val="009F3EEF"/>
    <w:rsid w:val="009F4713"/>
    <w:rsid w:val="009F5015"/>
    <w:rsid w:val="009F57FF"/>
    <w:rsid w:val="009F75AC"/>
    <w:rsid w:val="00A00635"/>
    <w:rsid w:val="00A01AEB"/>
    <w:rsid w:val="00A02BEC"/>
    <w:rsid w:val="00A02ED7"/>
    <w:rsid w:val="00A057FC"/>
    <w:rsid w:val="00A05DB6"/>
    <w:rsid w:val="00A05FE2"/>
    <w:rsid w:val="00A06212"/>
    <w:rsid w:val="00A108EB"/>
    <w:rsid w:val="00A16471"/>
    <w:rsid w:val="00A164F2"/>
    <w:rsid w:val="00A16640"/>
    <w:rsid w:val="00A16EBC"/>
    <w:rsid w:val="00A16F79"/>
    <w:rsid w:val="00A20AF1"/>
    <w:rsid w:val="00A25FFA"/>
    <w:rsid w:val="00A27303"/>
    <w:rsid w:val="00A277CD"/>
    <w:rsid w:val="00A27A42"/>
    <w:rsid w:val="00A27E18"/>
    <w:rsid w:val="00A31F4A"/>
    <w:rsid w:val="00A338C1"/>
    <w:rsid w:val="00A33919"/>
    <w:rsid w:val="00A3475D"/>
    <w:rsid w:val="00A34BE0"/>
    <w:rsid w:val="00A400FC"/>
    <w:rsid w:val="00A40D91"/>
    <w:rsid w:val="00A41C66"/>
    <w:rsid w:val="00A42C84"/>
    <w:rsid w:val="00A46904"/>
    <w:rsid w:val="00A50399"/>
    <w:rsid w:val="00A50548"/>
    <w:rsid w:val="00A52556"/>
    <w:rsid w:val="00A52FDB"/>
    <w:rsid w:val="00A536F0"/>
    <w:rsid w:val="00A53D24"/>
    <w:rsid w:val="00A55784"/>
    <w:rsid w:val="00A567C9"/>
    <w:rsid w:val="00A60081"/>
    <w:rsid w:val="00A601FE"/>
    <w:rsid w:val="00A60E94"/>
    <w:rsid w:val="00A61175"/>
    <w:rsid w:val="00A6178E"/>
    <w:rsid w:val="00A61BBA"/>
    <w:rsid w:val="00A64195"/>
    <w:rsid w:val="00A64B57"/>
    <w:rsid w:val="00A6596E"/>
    <w:rsid w:val="00A67782"/>
    <w:rsid w:val="00A7058E"/>
    <w:rsid w:val="00A72FB0"/>
    <w:rsid w:val="00A731ED"/>
    <w:rsid w:val="00A74127"/>
    <w:rsid w:val="00A7485E"/>
    <w:rsid w:val="00A74DDA"/>
    <w:rsid w:val="00A76619"/>
    <w:rsid w:val="00A817C8"/>
    <w:rsid w:val="00A837FB"/>
    <w:rsid w:val="00A838E2"/>
    <w:rsid w:val="00A83D78"/>
    <w:rsid w:val="00A865A1"/>
    <w:rsid w:val="00A87A19"/>
    <w:rsid w:val="00A91EED"/>
    <w:rsid w:val="00A9354A"/>
    <w:rsid w:val="00A9401A"/>
    <w:rsid w:val="00A95707"/>
    <w:rsid w:val="00A966F3"/>
    <w:rsid w:val="00A96D45"/>
    <w:rsid w:val="00A972F3"/>
    <w:rsid w:val="00A97AF0"/>
    <w:rsid w:val="00A97DC6"/>
    <w:rsid w:val="00AA0F0F"/>
    <w:rsid w:val="00AA1528"/>
    <w:rsid w:val="00AA168D"/>
    <w:rsid w:val="00AA1A2C"/>
    <w:rsid w:val="00AA1D0B"/>
    <w:rsid w:val="00AA2546"/>
    <w:rsid w:val="00AA29C9"/>
    <w:rsid w:val="00AA3BA7"/>
    <w:rsid w:val="00AA3C85"/>
    <w:rsid w:val="00AA5166"/>
    <w:rsid w:val="00AA53E2"/>
    <w:rsid w:val="00AA5E43"/>
    <w:rsid w:val="00AA69DC"/>
    <w:rsid w:val="00AB2042"/>
    <w:rsid w:val="00AB2ED2"/>
    <w:rsid w:val="00AB337A"/>
    <w:rsid w:val="00AB4777"/>
    <w:rsid w:val="00AB4AD9"/>
    <w:rsid w:val="00AB5C36"/>
    <w:rsid w:val="00AB6AA3"/>
    <w:rsid w:val="00AB7024"/>
    <w:rsid w:val="00AB7243"/>
    <w:rsid w:val="00AC10A8"/>
    <w:rsid w:val="00AC12D0"/>
    <w:rsid w:val="00AC1939"/>
    <w:rsid w:val="00AC30FC"/>
    <w:rsid w:val="00AC5558"/>
    <w:rsid w:val="00AC5BC0"/>
    <w:rsid w:val="00AC681E"/>
    <w:rsid w:val="00AD07E8"/>
    <w:rsid w:val="00AD0D1B"/>
    <w:rsid w:val="00AD315C"/>
    <w:rsid w:val="00AD3EED"/>
    <w:rsid w:val="00AD480D"/>
    <w:rsid w:val="00AD4AF1"/>
    <w:rsid w:val="00AD6B47"/>
    <w:rsid w:val="00AD710F"/>
    <w:rsid w:val="00AD7C82"/>
    <w:rsid w:val="00AD7D96"/>
    <w:rsid w:val="00AE16EC"/>
    <w:rsid w:val="00AE759F"/>
    <w:rsid w:val="00AE7758"/>
    <w:rsid w:val="00AF0152"/>
    <w:rsid w:val="00AF13CA"/>
    <w:rsid w:val="00AF1A15"/>
    <w:rsid w:val="00AF21B3"/>
    <w:rsid w:val="00AF33BD"/>
    <w:rsid w:val="00AF4580"/>
    <w:rsid w:val="00AF4FE3"/>
    <w:rsid w:val="00AF5724"/>
    <w:rsid w:val="00AF5D20"/>
    <w:rsid w:val="00AF5D48"/>
    <w:rsid w:val="00B01A87"/>
    <w:rsid w:val="00B024CD"/>
    <w:rsid w:val="00B024F5"/>
    <w:rsid w:val="00B02FA3"/>
    <w:rsid w:val="00B05ACA"/>
    <w:rsid w:val="00B06358"/>
    <w:rsid w:val="00B074EB"/>
    <w:rsid w:val="00B10B94"/>
    <w:rsid w:val="00B11035"/>
    <w:rsid w:val="00B1226A"/>
    <w:rsid w:val="00B13A47"/>
    <w:rsid w:val="00B13A82"/>
    <w:rsid w:val="00B13FAE"/>
    <w:rsid w:val="00B16B65"/>
    <w:rsid w:val="00B16E42"/>
    <w:rsid w:val="00B20171"/>
    <w:rsid w:val="00B20273"/>
    <w:rsid w:val="00B20436"/>
    <w:rsid w:val="00B204FD"/>
    <w:rsid w:val="00B20F96"/>
    <w:rsid w:val="00B23A94"/>
    <w:rsid w:val="00B2439E"/>
    <w:rsid w:val="00B24D78"/>
    <w:rsid w:val="00B26D29"/>
    <w:rsid w:val="00B279C5"/>
    <w:rsid w:val="00B30845"/>
    <w:rsid w:val="00B312FB"/>
    <w:rsid w:val="00B3224C"/>
    <w:rsid w:val="00B328FF"/>
    <w:rsid w:val="00B335C8"/>
    <w:rsid w:val="00B34044"/>
    <w:rsid w:val="00B3555E"/>
    <w:rsid w:val="00B3665C"/>
    <w:rsid w:val="00B403D9"/>
    <w:rsid w:val="00B42871"/>
    <w:rsid w:val="00B42C83"/>
    <w:rsid w:val="00B43D66"/>
    <w:rsid w:val="00B442B6"/>
    <w:rsid w:val="00B44C81"/>
    <w:rsid w:val="00B46BE0"/>
    <w:rsid w:val="00B50D06"/>
    <w:rsid w:val="00B5204B"/>
    <w:rsid w:val="00B52927"/>
    <w:rsid w:val="00B5376A"/>
    <w:rsid w:val="00B53B00"/>
    <w:rsid w:val="00B542A4"/>
    <w:rsid w:val="00B54DDC"/>
    <w:rsid w:val="00B54F3B"/>
    <w:rsid w:val="00B5559A"/>
    <w:rsid w:val="00B55B17"/>
    <w:rsid w:val="00B56629"/>
    <w:rsid w:val="00B64271"/>
    <w:rsid w:val="00B6445C"/>
    <w:rsid w:val="00B6464F"/>
    <w:rsid w:val="00B652F1"/>
    <w:rsid w:val="00B72C54"/>
    <w:rsid w:val="00B734E1"/>
    <w:rsid w:val="00B7372A"/>
    <w:rsid w:val="00B7536D"/>
    <w:rsid w:val="00B76D25"/>
    <w:rsid w:val="00B84517"/>
    <w:rsid w:val="00B86D68"/>
    <w:rsid w:val="00B87CB0"/>
    <w:rsid w:val="00B90E02"/>
    <w:rsid w:val="00B9240F"/>
    <w:rsid w:val="00B92742"/>
    <w:rsid w:val="00B929FB"/>
    <w:rsid w:val="00B948EC"/>
    <w:rsid w:val="00B95A96"/>
    <w:rsid w:val="00B95AF4"/>
    <w:rsid w:val="00B962D0"/>
    <w:rsid w:val="00B96C0E"/>
    <w:rsid w:val="00BA0A7E"/>
    <w:rsid w:val="00BA0CF6"/>
    <w:rsid w:val="00BA20F3"/>
    <w:rsid w:val="00BA3922"/>
    <w:rsid w:val="00BB1E1A"/>
    <w:rsid w:val="00BB4603"/>
    <w:rsid w:val="00BB4CFC"/>
    <w:rsid w:val="00BB5545"/>
    <w:rsid w:val="00BB5924"/>
    <w:rsid w:val="00BB6AB8"/>
    <w:rsid w:val="00BC239B"/>
    <w:rsid w:val="00BC6B3F"/>
    <w:rsid w:val="00BC6C95"/>
    <w:rsid w:val="00BC7760"/>
    <w:rsid w:val="00BD1333"/>
    <w:rsid w:val="00BD32B1"/>
    <w:rsid w:val="00BD3E4E"/>
    <w:rsid w:val="00BD5E40"/>
    <w:rsid w:val="00BD6D9B"/>
    <w:rsid w:val="00BD6EB7"/>
    <w:rsid w:val="00BE17A9"/>
    <w:rsid w:val="00BE1ECB"/>
    <w:rsid w:val="00BE23B2"/>
    <w:rsid w:val="00BE4709"/>
    <w:rsid w:val="00BE4814"/>
    <w:rsid w:val="00BE6A26"/>
    <w:rsid w:val="00BE6D68"/>
    <w:rsid w:val="00BE7B26"/>
    <w:rsid w:val="00BF1D0B"/>
    <w:rsid w:val="00BF2068"/>
    <w:rsid w:val="00BF3095"/>
    <w:rsid w:val="00BF31C5"/>
    <w:rsid w:val="00BF555C"/>
    <w:rsid w:val="00BF5EF7"/>
    <w:rsid w:val="00BF5F44"/>
    <w:rsid w:val="00BF620B"/>
    <w:rsid w:val="00BF7CA9"/>
    <w:rsid w:val="00BF7E51"/>
    <w:rsid w:val="00C017AA"/>
    <w:rsid w:val="00C01932"/>
    <w:rsid w:val="00C02198"/>
    <w:rsid w:val="00C0333F"/>
    <w:rsid w:val="00C03B9E"/>
    <w:rsid w:val="00C05B30"/>
    <w:rsid w:val="00C0773E"/>
    <w:rsid w:val="00C113D4"/>
    <w:rsid w:val="00C11A47"/>
    <w:rsid w:val="00C12C68"/>
    <w:rsid w:val="00C12D73"/>
    <w:rsid w:val="00C160AA"/>
    <w:rsid w:val="00C162C5"/>
    <w:rsid w:val="00C17863"/>
    <w:rsid w:val="00C17ECE"/>
    <w:rsid w:val="00C203A8"/>
    <w:rsid w:val="00C204C8"/>
    <w:rsid w:val="00C20EDE"/>
    <w:rsid w:val="00C24F87"/>
    <w:rsid w:val="00C25E72"/>
    <w:rsid w:val="00C3065D"/>
    <w:rsid w:val="00C30E77"/>
    <w:rsid w:val="00C376E2"/>
    <w:rsid w:val="00C37C53"/>
    <w:rsid w:val="00C37CFE"/>
    <w:rsid w:val="00C40521"/>
    <w:rsid w:val="00C41605"/>
    <w:rsid w:val="00C436C4"/>
    <w:rsid w:val="00C43A64"/>
    <w:rsid w:val="00C44FBB"/>
    <w:rsid w:val="00C46274"/>
    <w:rsid w:val="00C4677C"/>
    <w:rsid w:val="00C47C5C"/>
    <w:rsid w:val="00C50036"/>
    <w:rsid w:val="00C50076"/>
    <w:rsid w:val="00C52D1D"/>
    <w:rsid w:val="00C53364"/>
    <w:rsid w:val="00C55789"/>
    <w:rsid w:val="00C56190"/>
    <w:rsid w:val="00C57208"/>
    <w:rsid w:val="00C577AF"/>
    <w:rsid w:val="00C6012C"/>
    <w:rsid w:val="00C61025"/>
    <w:rsid w:val="00C62A42"/>
    <w:rsid w:val="00C6325E"/>
    <w:rsid w:val="00C639D6"/>
    <w:rsid w:val="00C63DD8"/>
    <w:rsid w:val="00C64260"/>
    <w:rsid w:val="00C64356"/>
    <w:rsid w:val="00C6560B"/>
    <w:rsid w:val="00C669B3"/>
    <w:rsid w:val="00C66FB8"/>
    <w:rsid w:val="00C67646"/>
    <w:rsid w:val="00C70EA0"/>
    <w:rsid w:val="00C712C0"/>
    <w:rsid w:val="00C72046"/>
    <w:rsid w:val="00C737E8"/>
    <w:rsid w:val="00C73ACA"/>
    <w:rsid w:val="00C74600"/>
    <w:rsid w:val="00C76195"/>
    <w:rsid w:val="00C76794"/>
    <w:rsid w:val="00C76B79"/>
    <w:rsid w:val="00C77EE5"/>
    <w:rsid w:val="00C846CC"/>
    <w:rsid w:val="00C8522A"/>
    <w:rsid w:val="00C85D9C"/>
    <w:rsid w:val="00C86EAF"/>
    <w:rsid w:val="00C9127F"/>
    <w:rsid w:val="00C916E8"/>
    <w:rsid w:val="00C96E57"/>
    <w:rsid w:val="00CA160E"/>
    <w:rsid w:val="00CA180A"/>
    <w:rsid w:val="00CA18FA"/>
    <w:rsid w:val="00CA2053"/>
    <w:rsid w:val="00CA2C4E"/>
    <w:rsid w:val="00CA32D3"/>
    <w:rsid w:val="00CA373C"/>
    <w:rsid w:val="00CA49CA"/>
    <w:rsid w:val="00CA5955"/>
    <w:rsid w:val="00CA5A40"/>
    <w:rsid w:val="00CA785E"/>
    <w:rsid w:val="00CB09AF"/>
    <w:rsid w:val="00CB0FD4"/>
    <w:rsid w:val="00CB2159"/>
    <w:rsid w:val="00CB2823"/>
    <w:rsid w:val="00CB555F"/>
    <w:rsid w:val="00CB5744"/>
    <w:rsid w:val="00CB63B3"/>
    <w:rsid w:val="00CB70B7"/>
    <w:rsid w:val="00CB7BB7"/>
    <w:rsid w:val="00CB7D86"/>
    <w:rsid w:val="00CB7EA9"/>
    <w:rsid w:val="00CC1A80"/>
    <w:rsid w:val="00CC2991"/>
    <w:rsid w:val="00CC2AF7"/>
    <w:rsid w:val="00CC2BE0"/>
    <w:rsid w:val="00CC305C"/>
    <w:rsid w:val="00CD2F54"/>
    <w:rsid w:val="00CD532B"/>
    <w:rsid w:val="00CD6338"/>
    <w:rsid w:val="00CD6440"/>
    <w:rsid w:val="00CD6896"/>
    <w:rsid w:val="00CD74D0"/>
    <w:rsid w:val="00CD76B0"/>
    <w:rsid w:val="00CD7729"/>
    <w:rsid w:val="00CE434A"/>
    <w:rsid w:val="00CE46C5"/>
    <w:rsid w:val="00CE51EA"/>
    <w:rsid w:val="00CE546B"/>
    <w:rsid w:val="00CE65A6"/>
    <w:rsid w:val="00CF04A8"/>
    <w:rsid w:val="00CF11B7"/>
    <w:rsid w:val="00CF1DE6"/>
    <w:rsid w:val="00CF2E1F"/>
    <w:rsid w:val="00CF31B6"/>
    <w:rsid w:val="00CF34EA"/>
    <w:rsid w:val="00CF3C13"/>
    <w:rsid w:val="00CF569F"/>
    <w:rsid w:val="00CF5788"/>
    <w:rsid w:val="00CF6BC7"/>
    <w:rsid w:val="00CF7568"/>
    <w:rsid w:val="00D0124D"/>
    <w:rsid w:val="00D01AA0"/>
    <w:rsid w:val="00D02369"/>
    <w:rsid w:val="00D02582"/>
    <w:rsid w:val="00D027FD"/>
    <w:rsid w:val="00D04BF3"/>
    <w:rsid w:val="00D04FFA"/>
    <w:rsid w:val="00D050A6"/>
    <w:rsid w:val="00D10A27"/>
    <w:rsid w:val="00D14C83"/>
    <w:rsid w:val="00D16413"/>
    <w:rsid w:val="00D21F74"/>
    <w:rsid w:val="00D2200F"/>
    <w:rsid w:val="00D22E79"/>
    <w:rsid w:val="00D22EED"/>
    <w:rsid w:val="00D24266"/>
    <w:rsid w:val="00D246DE"/>
    <w:rsid w:val="00D24A0C"/>
    <w:rsid w:val="00D24EA0"/>
    <w:rsid w:val="00D26374"/>
    <w:rsid w:val="00D303F2"/>
    <w:rsid w:val="00D306EF"/>
    <w:rsid w:val="00D3075D"/>
    <w:rsid w:val="00D30BC1"/>
    <w:rsid w:val="00D34409"/>
    <w:rsid w:val="00D35325"/>
    <w:rsid w:val="00D419CC"/>
    <w:rsid w:val="00D4255B"/>
    <w:rsid w:val="00D4349C"/>
    <w:rsid w:val="00D44A0D"/>
    <w:rsid w:val="00D46D6F"/>
    <w:rsid w:val="00D47247"/>
    <w:rsid w:val="00D47263"/>
    <w:rsid w:val="00D5119D"/>
    <w:rsid w:val="00D556DB"/>
    <w:rsid w:val="00D57BF3"/>
    <w:rsid w:val="00D57E63"/>
    <w:rsid w:val="00D60875"/>
    <w:rsid w:val="00D63A55"/>
    <w:rsid w:val="00D641BC"/>
    <w:rsid w:val="00D64BA8"/>
    <w:rsid w:val="00D660E3"/>
    <w:rsid w:val="00D66ED2"/>
    <w:rsid w:val="00D701BC"/>
    <w:rsid w:val="00D71177"/>
    <w:rsid w:val="00D71528"/>
    <w:rsid w:val="00D71FDB"/>
    <w:rsid w:val="00D72678"/>
    <w:rsid w:val="00D72C44"/>
    <w:rsid w:val="00D74A74"/>
    <w:rsid w:val="00D74BDE"/>
    <w:rsid w:val="00D76CAC"/>
    <w:rsid w:val="00D8045B"/>
    <w:rsid w:val="00D820C5"/>
    <w:rsid w:val="00D82F2B"/>
    <w:rsid w:val="00D83FFF"/>
    <w:rsid w:val="00D85612"/>
    <w:rsid w:val="00D86087"/>
    <w:rsid w:val="00D906C5"/>
    <w:rsid w:val="00D90964"/>
    <w:rsid w:val="00D921B1"/>
    <w:rsid w:val="00D9527F"/>
    <w:rsid w:val="00D964B7"/>
    <w:rsid w:val="00D975DF"/>
    <w:rsid w:val="00D97C48"/>
    <w:rsid w:val="00DA02AE"/>
    <w:rsid w:val="00DA2244"/>
    <w:rsid w:val="00DA389D"/>
    <w:rsid w:val="00DA551D"/>
    <w:rsid w:val="00DA5F09"/>
    <w:rsid w:val="00DA6324"/>
    <w:rsid w:val="00DA6482"/>
    <w:rsid w:val="00DA648E"/>
    <w:rsid w:val="00DA68B2"/>
    <w:rsid w:val="00DA72A3"/>
    <w:rsid w:val="00DA7450"/>
    <w:rsid w:val="00DB1244"/>
    <w:rsid w:val="00DB1CA0"/>
    <w:rsid w:val="00DB2DC7"/>
    <w:rsid w:val="00DB3B8E"/>
    <w:rsid w:val="00DB408E"/>
    <w:rsid w:val="00DB60D3"/>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577B"/>
    <w:rsid w:val="00DD5DCA"/>
    <w:rsid w:val="00DE028E"/>
    <w:rsid w:val="00DE0469"/>
    <w:rsid w:val="00DE04E4"/>
    <w:rsid w:val="00DE142D"/>
    <w:rsid w:val="00DE17D3"/>
    <w:rsid w:val="00DE18C2"/>
    <w:rsid w:val="00DE2DFB"/>
    <w:rsid w:val="00DE3110"/>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2035"/>
    <w:rsid w:val="00E03FA5"/>
    <w:rsid w:val="00E043B0"/>
    <w:rsid w:val="00E1059E"/>
    <w:rsid w:val="00E124A3"/>
    <w:rsid w:val="00E12E6D"/>
    <w:rsid w:val="00E134CE"/>
    <w:rsid w:val="00E13707"/>
    <w:rsid w:val="00E14DF1"/>
    <w:rsid w:val="00E156AE"/>
    <w:rsid w:val="00E15F22"/>
    <w:rsid w:val="00E1610B"/>
    <w:rsid w:val="00E21727"/>
    <w:rsid w:val="00E22652"/>
    <w:rsid w:val="00E236D7"/>
    <w:rsid w:val="00E2370A"/>
    <w:rsid w:val="00E26538"/>
    <w:rsid w:val="00E26EA1"/>
    <w:rsid w:val="00E30070"/>
    <w:rsid w:val="00E32042"/>
    <w:rsid w:val="00E32D88"/>
    <w:rsid w:val="00E336FF"/>
    <w:rsid w:val="00E338D1"/>
    <w:rsid w:val="00E34053"/>
    <w:rsid w:val="00E341D5"/>
    <w:rsid w:val="00E3608E"/>
    <w:rsid w:val="00E365FA"/>
    <w:rsid w:val="00E36987"/>
    <w:rsid w:val="00E378C5"/>
    <w:rsid w:val="00E44B0B"/>
    <w:rsid w:val="00E471B3"/>
    <w:rsid w:val="00E4746B"/>
    <w:rsid w:val="00E474A9"/>
    <w:rsid w:val="00E51A65"/>
    <w:rsid w:val="00E537E8"/>
    <w:rsid w:val="00E537F3"/>
    <w:rsid w:val="00E54076"/>
    <w:rsid w:val="00E54510"/>
    <w:rsid w:val="00E548C2"/>
    <w:rsid w:val="00E55452"/>
    <w:rsid w:val="00E557E2"/>
    <w:rsid w:val="00E557EF"/>
    <w:rsid w:val="00E5599A"/>
    <w:rsid w:val="00E56272"/>
    <w:rsid w:val="00E568F1"/>
    <w:rsid w:val="00E5706B"/>
    <w:rsid w:val="00E57811"/>
    <w:rsid w:val="00E60D44"/>
    <w:rsid w:val="00E6300A"/>
    <w:rsid w:val="00E63BA6"/>
    <w:rsid w:val="00E650F8"/>
    <w:rsid w:val="00E67E50"/>
    <w:rsid w:val="00E67E76"/>
    <w:rsid w:val="00E70295"/>
    <w:rsid w:val="00E727DA"/>
    <w:rsid w:val="00E73AE1"/>
    <w:rsid w:val="00E73C38"/>
    <w:rsid w:val="00E753DF"/>
    <w:rsid w:val="00E76534"/>
    <w:rsid w:val="00E76817"/>
    <w:rsid w:val="00E77670"/>
    <w:rsid w:val="00E8191C"/>
    <w:rsid w:val="00E86BB1"/>
    <w:rsid w:val="00E90405"/>
    <w:rsid w:val="00E913B6"/>
    <w:rsid w:val="00E93472"/>
    <w:rsid w:val="00E93E2B"/>
    <w:rsid w:val="00E96C05"/>
    <w:rsid w:val="00E97807"/>
    <w:rsid w:val="00EA0139"/>
    <w:rsid w:val="00EA2540"/>
    <w:rsid w:val="00EA2F09"/>
    <w:rsid w:val="00EA3984"/>
    <w:rsid w:val="00EA425C"/>
    <w:rsid w:val="00EA48EA"/>
    <w:rsid w:val="00EA6873"/>
    <w:rsid w:val="00EA7743"/>
    <w:rsid w:val="00EB17F8"/>
    <w:rsid w:val="00EB3053"/>
    <w:rsid w:val="00EB5E25"/>
    <w:rsid w:val="00EB5E73"/>
    <w:rsid w:val="00EB5EEB"/>
    <w:rsid w:val="00EB7467"/>
    <w:rsid w:val="00EC6769"/>
    <w:rsid w:val="00EC706A"/>
    <w:rsid w:val="00EC7BF4"/>
    <w:rsid w:val="00ED1667"/>
    <w:rsid w:val="00ED2947"/>
    <w:rsid w:val="00ED30FD"/>
    <w:rsid w:val="00ED3AC8"/>
    <w:rsid w:val="00ED4036"/>
    <w:rsid w:val="00ED4041"/>
    <w:rsid w:val="00ED47B6"/>
    <w:rsid w:val="00ED4B96"/>
    <w:rsid w:val="00ED52AC"/>
    <w:rsid w:val="00ED54F8"/>
    <w:rsid w:val="00ED6123"/>
    <w:rsid w:val="00ED71F9"/>
    <w:rsid w:val="00EE0DCB"/>
    <w:rsid w:val="00EE138F"/>
    <w:rsid w:val="00EE24D9"/>
    <w:rsid w:val="00EE299F"/>
    <w:rsid w:val="00EE317D"/>
    <w:rsid w:val="00EE4673"/>
    <w:rsid w:val="00EE488A"/>
    <w:rsid w:val="00EE53C5"/>
    <w:rsid w:val="00EE6755"/>
    <w:rsid w:val="00EF1616"/>
    <w:rsid w:val="00EF25BB"/>
    <w:rsid w:val="00EF2ECC"/>
    <w:rsid w:val="00EF2F5F"/>
    <w:rsid w:val="00EF338D"/>
    <w:rsid w:val="00EF3BA2"/>
    <w:rsid w:val="00EF4351"/>
    <w:rsid w:val="00EF4538"/>
    <w:rsid w:val="00EF4841"/>
    <w:rsid w:val="00EF50CE"/>
    <w:rsid w:val="00EF6D20"/>
    <w:rsid w:val="00F03477"/>
    <w:rsid w:val="00F0635E"/>
    <w:rsid w:val="00F0722F"/>
    <w:rsid w:val="00F073D3"/>
    <w:rsid w:val="00F07B04"/>
    <w:rsid w:val="00F125D8"/>
    <w:rsid w:val="00F13132"/>
    <w:rsid w:val="00F14DDF"/>
    <w:rsid w:val="00F15449"/>
    <w:rsid w:val="00F169A9"/>
    <w:rsid w:val="00F17940"/>
    <w:rsid w:val="00F17CE8"/>
    <w:rsid w:val="00F211B8"/>
    <w:rsid w:val="00F217D1"/>
    <w:rsid w:val="00F223B2"/>
    <w:rsid w:val="00F2253F"/>
    <w:rsid w:val="00F2369C"/>
    <w:rsid w:val="00F2394A"/>
    <w:rsid w:val="00F23BA7"/>
    <w:rsid w:val="00F23D6A"/>
    <w:rsid w:val="00F23E72"/>
    <w:rsid w:val="00F25606"/>
    <w:rsid w:val="00F258BE"/>
    <w:rsid w:val="00F25EE8"/>
    <w:rsid w:val="00F26067"/>
    <w:rsid w:val="00F260F0"/>
    <w:rsid w:val="00F26136"/>
    <w:rsid w:val="00F26F2F"/>
    <w:rsid w:val="00F3136D"/>
    <w:rsid w:val="00F3352D"/>
    <w:rsid w:val="00F34F67"/>
    <w:rsid w:val="00F36063"/>
    <w:rsid w:val="00F375A3"/>
    <w:rsid w:val="00F3768D"/>
    <w:rsid w:val="00F376C7"/>
    <w:rsid w:val="00F40597"/>
    <w:rsid w:val="00F4063B"/>
    <w:rsid w:val="00F4112A"/>
    <w:rsid w:val="00F418A0"/>
    <w:rsid w:val="00F42C13"/>
    <w:rsid w:val="00F4357B"/>
    <w:rsid w:val="00F4396C"/>
    <w:rsid w:val="00F50455"/>
    <w:rsid w:val="00F523AF"/>
    <w:rsid w:val="00F5365B"/>
    <w:rsid w:val="00F53A72"/>
    <w:rsid w:val="00F55CA2"/>
    <w:rsid w:val="00F57D29"/>
    <w:rsid w:val="00F60FE2"/>
    <w:rsid w:val="00F6122F"/>
    <w:rsid w:val="00F63231"/>
    <w:rsid w:val="00F63C93"/>
    <w:rsid w:val="00F673A6"/>
    <w:rsid w:val="00F728B0"/>
    <w:rsid w:val="00F7515E"/>
    <w:rsid w:val="00F774CE"/>
    <w:rsid w:val="00F80972"/>
    <w:rsid w:val="00F81038"/>
    <w:rsid w:val="00F819EF"/>
    <w:rsid w:val="00F81A07"/>
    <w:rsid w:val="00F8211E"/>
    <w:rsid w:val="00F82734"/>
    <w:rsid w:val="00F834F2"/>
    <w:rsid w:val="00F84151"/>
    <w:rsid w:val="00F848F6"/>
    <w:rsid w:val="00F860B7"/>
    <w:rsid w:val="00F86F61"/>
    <w:rsid w:val="00F87BBF"/>
    <w:rsid w:val="00F901F3"/>
    <w:rsid w:val="00F90AB4"/>
    <w:rsid w:val="00F90C36"/>
    <w:rsid w:val="00F9115A"/>
    <w:rsid w:val="00F917F5"/>
    <w:rsid w:val="00F939A8"/>
    <w:rsid w:val="00F94CB1"/>
    <w:rsid w:val="00F951C1"/>
    <w:rsid w:val="00F95DC3"/>
    <w:rsid w:val="00F960D9"/>
    <w:rsid w:val="00FA1374"/>
    <w:rsid w:val="00FA25B2"/>
    <w:rsid w:val="00FA28C0"/>
    <w:rsid w:val="00FA2C6E"/>
    <w:rsid w:val="00FA549D"/>
    <w:rsid w:val="00FA62BD"/>
    <w:rsid w:val="00FA6729"/>
    <w:rsid w:val="00FB0A12"/>
    <w:rsid w:val="00FB1ADB"/>
    <w:rsid w:val="00FB2BBC"/>
    <w:rsid w:val="00FB4D57"/>
    <w:rsid w:val="00FB5896"/>
    <w:rsid w:val="00FB5D8B"/>
    <w:rsid w:val="00FB75CA"/>
    <w:rsid w:val="00FC11BA"/>
    <w:rsid w:val="00FC2057"/>
    <w:rsid w:val="00FC47D4"/>
    <w:rsid w:val="00FC5BE2"/>
    <w:rsid w:val="00FC6EE0"/>
    <w:rsid w:val="00FD041C"/>
    <w:rsid w:val="00FD4ACA"/>
    <w:rsid w:val="00FD4BCA"/>
    <w:rsid w:val="00FD4D1C"/>
    <w:rsid w:val="00FD6485"/>
    <w:rsid w:val="00FD775B"/>
    <w:rsid w:val="00FD788D"/>
    <w:rsid w:val="00FD7A06"/>
    <w:rsid w:val="00FE1A7C"/>
    <w:rsid w:val="00FE20DD"/>
    <w:rsid w:val="00FE49C0"/>
    <w:rsid w:val="00FE5605"/>
    <w:rsid w:val="00FE6380"/>
    <w:rsid w:val="00FE63A0"/>
    <w:rsid w:val="00FE65CB"/>
    <w:rsid w:val="00FE7EF9"/>
    <w:rsid w:val="00FF1706"/>
    <w:rsid w:val="00FF2C63"/>
    <w:rsid w:val="00FF3DF8"/>
    <w:rsid w:val="00FF4978"/>
    <w:rsid w:val="00FF6AA9"/>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1E8F8D"/>
  <w15:docId w15:val="{B19B9CA9-450A-469E-9AFE-1D8B6595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324A4F"/>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324A4F"/>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324A4F"/>
    <w:rPr>
      <w:rFonts w:ascii="Tahoma" w:hAnsi="Tahoma"/>
      <w:sz w:val="22"/>
      <w:u w:val="single"/>
      <w:lang w:val="es-MX" w:eastAsia="es-ES"/>
    </w:rPr>
  </w:style>
  <w:style w:type="character" w:customStyle="1" w:styleId="Ttulo4Car">
    <w:name w:val="Título 4 Car"/>
    <w:link w:val="Ttulo4"/>
    <w:uiPriority w:val="9"/>
    <w:rsid w:val="00A72FB0"/>
    <w:rPr>
      <w:rFonts w:ascii="Verdana" w:hAnsi="Verdana"/>
      <w:bCs/>
      <w:iCs/>
      <w:sz w:val="16"/>
      <w:szCs w:val="22"/>
      <w:lang w:val="es-ES" w:eastAsia="en-US"/>
    </w:rPr>
  </w:style>
  <w:style w:type="character" w:customStyle="1" w:styleId="Ttulo5Car">
    <w:name w:val="Título 5 Car"/>
    <w:link w:val="Ttulo5"/>
    <w:uiPriority w:val="9"/>
    <w:rsid w:val="00324A4F"/>
    <w:rPr>
      <w:bCs/>
      <w:iCs/>
      <w:szCs w:val="26"/>
      <w:lang w:val="es-ES" w:eastAsia="es-ES"/>
    </w:rPr>
  </w:style>
  <w:style w:type="character" w:customStyle="1" w:styleId="Ttulo6Car">
    <w:name w:val="Título 6 Car"/>
    <w:link w:val="Ttulo6"/>
    <w:uiPriority w:val="9"/>
    <w:rsid w:val="00324A4F"/>
    <w:rPr>
      <w:b/>
      <w:lang w:eastAsia="en-US"/>
    </w:rPr>
  </w:style>
  <w:style w:type="character" w:customStyle="1" w:styleId="Ttulo7Car">
    <w:name w:val="Título 7 Car"/>
    <w:basedOn w:val="Fuentedeprrafopredeter"/>
    <w:link w:val="Ttulo7"/>
    <w:uiPriority w:val="9"/>
    <w:rsid w:val="00324A4F"/>
    <w:rPr>
      <w:rFonts w:ascii="Cambria" w:hAnsi="Cambria"/>
      <w:i/>
      <w:iCs/>
      <w:color w:val="404040"/>
      <w:sz w:val="22"/>
      <w:szCs w:val="22"/>
      <w:lang w:val="es-ES" w:eastAsia="en-US"/>
    </w:rPr>
  </w:style>
  <w:style w:type="character" w:customStyle="1" w:styleId="Ttulo8Car">
    <w:name w:val="Título 8 Car"/>
    <w:basedOn w:val="Fuentedeprrafopredeter"/>
    <w:link w:val="Ttulo8"/>
    <w:uiPriority w:val="9"/>
    <w:rsid w:val="00324A4F"/>
    <w:rPr>
      <w:rFonts w:ascii="Cambria" w:hAnsi="Cambria"/>
      <w:color w:val="404040"/>
      <w:lang w:val="es-ES" w:eastAsia="en-US"/>
    </w:rPr>
  </w:style>
  <w:style w:type="character" w:customStyle="1" w:styleId="Ttulo9Car">
    <w:name w:val="Título 9 Car"/>
    <w:link w:val="Ttulo9"/>
    <w:uiPriority w:val="9"/>
    <w:rsid w:val="00324A4F"/>
    <w:rPr>
      <w:rFonts w:ascii="Tahoma" w:hAnsi="Tahoma"/>
      <w:sz w:val="28"/>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324A4F"/>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link w:val="NOE2010CGCCar"/>
    <w:qFormat/>
    <w:rsid w:val="00F376C7"/>
    <w:pPr>
      <w:tabs>
        <w:tab w:val="num" w:pos="1560"/>
      </w:tabs>
      <w:ind w:left="1560" w:hanging="360"/>
      <w:jc w:val="both"/>
    </w:pPr>
    <w:rPr>
      <w:rFonts w:ascii="Calibri" w:eastAsia="Arial Unicode MS" w:hAnsi="Calibri" w:cs="Calibri"/>
      <w:b/>
      <w:bCs/>
      <w:sz w:val="20"/>
      <w:szCs w:val="26"/>
      <w:lang w:val="es-BO" w:eastAsia="en-US"/>
    </w:rPr>
  </w:style>
  <w:style w:type="character" w:customStyle="1" w:styleId="NOE2010CGCCar">
    <w:name w:val="NOE2010CGC Car"/>
    <w:link w:val="NOE2010CGC"/>
    <w:rsid w:val="00324A4F"/>
    <w:rPr>
      <w:rFonts w:ascii="Calibri" w:eastAsia="Arial Unicode MS" w:hAnsi="Calibri" w:cs="Calibri"/>
      <w:b/>
      <w:bCs/>
      <w:szCs w:val="26"/>
      <w:lang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spacing w:after="200"/>
      <w:ind w:left="360" w:hanging="360"/>
      <w:jc w:val="both"/>
    </w:pPr>
    <w:rPr>
      <w:rFonts w:ascii="Arial" w:eastAsia="Calibri" w:hAnsi="Arial"/>
      <w:b/>
      <w:sz w:val="24"/>
      <w:szCs w:val="22"/>
      <w:lang w:val="es-BO" w:eastAsia="en-US"/>
    </w:rPr>
  </w:style>
  <w:style w:type="paragraph" w:styleId="Sangradetextonormal">
    <w:name w:val="Body Text Indent"/>
    <w:basedOn w:val="Normal"/>
    <w:link w:val="SangradetextonormalCar"/>
    <w:uiPriority w:val="99"/>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uiPriority w:val="99"/>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324A4F"/>
  </w:style>
  <w:style w:type="paragraph" w:styleId="TDC3">
    <w:name w:val="toc 3"/>
    <w:basedOn w:val="Normal"/>
    <w:next w:val="Normal"/>
    <w:autoRedefine/>
    <w:uiPriority w:val="39"/>
    <w:rsid w:val="00324A4F"/>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324A4F"/>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324A4F"/>
    <w:pPr>
      <w:widowControl w:val="0"/>
    </w:pPr>
    <w:rPr>
      <w:lang w:val="it-IT" w:eastAsia="es-ES"/>
    </w:rPr>
  </w:style>
  <w:style w:type="paragraph" w:customStyle="1" w:styleId="WW-Textoindependiente20">
    <w:name w:val="WW-Texto independiente 2"/>
    <w:basedOn w:val="Normal"/>
    <w:rsid w:val="00324A4F"/>
    <w:pPr>
      <w:suppressAutoHyphens/>
      <w:spacing w:line="360" w:lineRule="auto"/>
      <w:jc w:val="both"/>
    </w:pPr>
    <w:rPr>
      <w:rFonts w:ascii="Times New Roman" w:hAnsi="Times New Roman"/>
      <w:sz w:val="20"/>
      <w:szCs w:val="20"/>
      <w:lang w:val="es-ES_tradnl"/>
    </w:rPr>
  </w:style>
  <w:style w:type="character" w:customStyle="1" w:styleId="TextonotaalfinalCar">
    <w:name w:val="Texto nota al final Car"/>
    <w:basedOn w:val="Fuentedeprrafopredeter"/>
    <w:link w:val="Textonotaalfinal"/>
    <w:uiPriority w:val="99"/>
    <w:semiHidden/>
    <w:rsid w:val="00324A4F"/>
    <w:rPr>
      <w:rFonts w:ascii="Calibri" w:hAnsi="Calibri"/>
      <w:lang w:val="es-ES" w:eastAsia="en-US" w:bidi="en-US"/>
    </w:rPr>
  </w:style>
  <w:style w:type="paragraph" w:styleId="Textonotaalfinal">
    <w:name w:val="endnote text"/>
    <w:basedOn w:val="Normal"/>
    <w:link w:val="TextonotaalfinalCar"/>
    <w:uiPriority w:val="99"/>
    <w:semiHidden/>
    <w:unhideWhenUsed/>
    <w:rsid w:val="00324A4F"/>
    <w:pPr>
      <w:spacing w:after="200" w:line="276" w:lineRule="auto"/>
    </w:pPr>
    <w:rPr>
      <w:rFonts w:ascii="Calibri" w:hAnsi="Calibri"/>
      <w:sz w:val="20"/>
      <w:szCs w:val="20"/>
      <w:lang w:eastAsia="en-US" w:bidi="en-US"/>
    </w:rPr>
  </w:style>
  <w:style w:type="character" w:customStyle="1" w:styleId="ms-profilevalue1">
    <w:name w:val="ms-profilevalue1"/>
    <w:rsid w:val="00324A4F"/>
    <w:rPr>
      <w:color w:val="4C4C4C"/>
    </w:rPr>
  </w:style>
  <w:style w:type="paragraph" w:styleId="ndice1">
    <w:name w:val="index 1"/>
    <w:basedOn w:val="Normal"/>
    <w:next w:val="Normal"/>
    <w:autoRedefine/>
    <w:uiPriority w:val="99"/>
    <w:unhideWhenUsed/>
    <w:rsid w:val="00324A4F"/>
    <w:pPr>
      <w:tabs>
        <w:tab w:val="right" w:leader="dot" w:pos="8828"/>
      </w:tabs>
      <w:spacing w:line="360" w:lineRule="auto"/>
      <w:ind w:left="220" w:hanging="220"/>
    </w:pPr>
    <w:rPr>
      <w:rFonts w:ascii="Calibri" w:hAnsi="Calibri"/>
      <w:sz w:val="22"/>
      <w:szCs w:val="22"/>
      <w:lang w:val="es-BO" w:eastAsia="es-BO"/>
    </w:rPr>
  </w:style>
  <w:style w:type="paragraph" w:customStyle="1" w:styleId="Estilo9">
    <w:name w:val="Estilo9"/>
    <w:basedOn w:val="Normal"/>
    <w:link w:val="Estilo9Car"/>
    <w:qFormat/>
    <w:rsid w:val="00324A4F"/>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324A4F"/>
    <w:rPr>
      <w:rFonts w:ascii="Arial Unicode MS" w:eastAsia="Arial Unicode MS" w:hAnsi="Arial Unicode MS"/>
      <w:szCs w:val="22"/>
      <w:lang w:val="es-ES" w:eastAsia="en-US"/>
    </w:rPr>
  </w:style>
  <w:style w:type="paragraph" w:customStyle="1" w:styleId="Estilo4">
    <w:name w:val="Estilo4"/>
    <w:basedOn w:val="Normal"/>
    <w:link w:val="Estilo4Car"/>
    <w:qFormat/>
    <w:rsid w:val="00324A4F"/>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324A4F"/>
    <w:rPr>
      <w:rFonts w:ascii="Arial Unicode MS" w:eastAsia="Arial Unicode MS" w:hAnsi="Arial Unicode MS"/>
      <w:bCs/>
      <w:szCs w:val="26"/>
      <w:lang w:val="es-ES" w:eastAsia="en-US"/>
    </w:rPr>
  </w:style>
  <w:style w:type="paragraph" w:customStyle="1" w:styleId="Estilo5">
    <w:name w:val="Estilo 5"/>
    <w:basedOn w:val="Estilo4"/>
    <w:qFormat/>
    <w:rsid w:val="00324A4F"/>
    <w:pPr>
      <w:numPr>
        <w:ilvl w:val="2"/>
      </w:numPr>
      <w:tabs>
        <w:tab w:val="clear" w:pos="851"/>
        <w:tab w:val="num" w:pos="360"/>
        <w:tab w:val="left" w:pos="709"/>
      </w:tabs>
      <w:ind w:left="709" w:hanging="283"/>
    </w:pPr>
    <w:rPr>
      <w:b/>
    </w:rPr>
  </w:style>
  <w:style w:type="character" w:customStyle="1" w:styleId="ms-profilevaluesmall1">
    <w:name w:val="ms-profilevaluesmall1"/>
    <w:rsid w:val="00324A4F"/>
    <w:rPr>
      <w:sz w:val="22"/>
      <w:szCs w:val="22"/>
    </w:rPr>
  </w:style>
  <w:style w:type="paragraph" w:styleId="Continuarlista2">
    <w:name w:val="List Continue 2"/>
    <w:basedOn w:val="Normal"/>
    <w:uiPriority w:val="99"/>
    <w:unhideWhenUsed/>
    <w:rsid w:val="00324A4F"/>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324A4F"/>
    <w:pPr>
      <w:spacing w:after="200"/>
      <w:ind w:left="360" w:hanging="36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324A4F"/>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324A4F"/>
    <w:rPr>
      <w:rFonts w:ascii="Arial" w:hAnsi="Arial"/>
      <w:b/>
      <w:bCs/>
      <w:spacing w:val="15"/>
      <w:sz w:val="22"/>
      <w:szCs w:val="22"/>
      <w:lang w:val="es-ES" w:eastAsia="en-US"/>
    </w:rPr>
  </w:style>
  <w:style w:type="paragraph" w:customStyle="1" w:styleId="SUBTITULOS2">
    <w:name w:val="SUBTITULOS2"/>
    <w:next w:val="Normal"/>
    <w:uiPriority w:val="99"/>
    <w:rsid w:val="00324A4F"/>
    <w:pPr>
      <w:spacing w:after="200"/>
      <w:ind w:left="1080" w:hanging="720"/>
      <w:jc w:val="both"/>
    </w:pPr>
    <w:rPr>
      <w:rFonts w:ascii="Calibri" w:hAnsi="Calibri" w:cs="Calibri"/>
      <w:b/>
      <w:bCs/>
      <w:i/>
      <w:iCs/>
      <w:sz w:val="22"/>
      <w:szCs w:val="22"/>
      <w:lang w:eastAsia="en-US"/>
    </w:rPr>
  </w:style>
  <w:style w:type="paragraph" w:styleId="Textoindependienteprimerasangra2">
    <w:name w:val="Body Text First Indent 2"/>
    <w:basedOn w:val="Sangradetextonormal"/>
    <w:link w:val="Textoindependienteprimerasangra2Car"/>
    <w:uiPriority w:val="99"/>
    <w:unhideWhenUsed/>
    <w:rsid w:val="00324A4F"/>
    <w:pPr>
      <w:spacing w:line="276" w:lineRule="auto"/>
      <w:ind w:left="360" w:firstLine="210"/>
      <w:jc w:val="left"/>
    </w:pPr>
    <w:rPr>
      <w:rFonts w:ascii="Calibri" w:eastAsia="Times New Roman" w:hAnsi="Calibri"/>
      <w:sz w:val="22"/>
      <w:lang w:bidi="en-US"/>
    </w:rPr>
  </w:style>
  <w:style w:type="character" w:customStyle="1" w:styleId="Textoindependienteprimerasangra2Car">
    <w:name w:val="Texto independiente primera sangría 2 Car"/>
    <w:basedOn w:val="SangradetextonormalCar"/>
    <w:link w:val="Textoindependienteprimerasangra2"/>
    <w:uiPriority w:val="99"/>
    <w:rsid w:val="00324A4F"/>
    <w:rPr>
      <w:rFonts w:ascii="Calibri" w:eastAsia="Calibri" w:hAnsi="Calibri"/>
      <w:sz w:val="22"/>
      <w:szCs w:val="22"/>
      <w:lang w:val="es-ES" w:eastAsia="en-US" w:bidi="en-US"/>
    </w:rPr>
  </w:style>
  <w:style w:type="table" w:customStyle="1" w:styleId="Tablaconcuadrcula12">
    <w:name w:val="Tabla con cuadrícula12"/>
    <w:basedOn w:val="Tablanormal"/>
    <w:next w:val="Tablaconcuadrcula"/>
    <w:locked/>
    <w:rsid w:val="005F0E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0511EA17-FE97-4D5E-A385-3CA744DC0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11965</Words>
  <Characters>65813</Characters>
  <Application>Microsoft Office Word</Application>
  <DocSecurity>0</DocSecurity>
  <Lines>548</Lines>
  <Paragraphs>155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77623</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Claudia Alejandra Ruiz Mariscal</cp:lastModifiedBy>
  <cp:revision>3</cp:revision>
  <cp:lastPrinted>2016-03-16T21:13:00Z</cp:lastPrinted>
  <dcterms:created xsi:type="dcterms:W3CDTF">2016-04-11T19:59:00Z</dcterms:created>
  <dcterms:modified xsi:type="dcterms:W3CDTF">2016-04-11T19:59:00Z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